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38" w:rsidRPr="00FF4D38" w:rsidRDefault="00FF4D38" w:rsidP="00FF4D38">
      <w:pPr>
        <w:pStyle w:val="a3"/>
        <w:tabs>
          <w:tab w:val="left" w:pos="4832"/>
        </w:tabs>
        <w:ind w:left="0" w:firstLine="0"/>
        <w:jc w:val="center"/>
        <w:rPr>
          <w:b/>
          <w:bCs/>
          <w:sz w:val="28"/>
          <w:szCs w:val="28"/>
          <w:lang w:eastAsia="ru-RU"/>
        </w:rPr>
      </w:pPr>
      <w:r w:rsidRPr="00FF4D38">
        <w:rPr>
          <w:b/>
          <w:bCs/>
          <w:sz w:val="28"/>
          <w:szCs w:val="28"/>
          <w:lang w:eastAsia="ru-RU"/>
        </w:rPr>
        <w:t>Архитектурно-планировочная концепция</w:t>
      </w:r>
      <w:r w:rsidRPr="00FF4D38">
        <w:rPr>
          <w:b/>
          <w:bCs/>
          <w:sz w:val="28"/>
          <w:szCs w:val="28"/>
          <w:lang w:eastAsia="ru-RU"/>
        </w:rPr>
        <w:t xml:space="preserve"> объекта</w:t>
      </w:r>
    </w:p>
    <w:p w:rsidR="00FF4D38" w:rsidRPr="00FF4D38" w:rsidRDefault="00FF4D38" w:rsidP="00FF4D38">
      <w:pPr>
        <w:pStyle w:val="a3"/>
        <w:tabs>
          <w:tab w:val="left" w:pos="4832"/>
        </w:tabs>
        <w:ind w:left="0" w:firstLine="0"/>
        <w:jc w:val="center"/>
        <w:rPr>
          <w:b/>
          <w:sz w:val="28"/>
          <w:szCs w:val="28"/>
        </w:rPr>
      </w:pPr>
      <w:r w:rsidRPr="00FF4D38">
        <w:rPr>
          <w:b/>
          <w:sz w:val="28"/>
          <w:szCs w:val="28"/>
        </w:rPr>
        <w:t>«Возведение завода по производству биотехнологических препаратов, расположенного по адресу: Витебская область, Витебский район, д. Должа».</w:t>
      </w:r>
    </w:p>
    <w:p w:rsidR="00FF4D38" w:rsidRDefault="00FF4D38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D38" w:rsidRDefault="00FF4D38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1. Проектом предусматривается возведение завода по производству биотехнологических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препаратов, инженерных сетей и сооружений. Объект расположен в Витебском районе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д.Должа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>, 26А на земельном участке ОАО "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БелВитунифарм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>". Вся территория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сложившейся застройкой. Въезд на территорию имеющегося производства осуществляется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 xml:space="preserve">улицы Советской с востока. С севера территория предприятия граничит с деревней 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Герасимово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 запада и юга - с землями свободными от застройки.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Предпроектные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 xml:space="preserve"> решения разработаны на основании: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задания на проектирование;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архитектурно-планировочного задания.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3. Уровень ответственности здания (изм.№1 ГОСТ 27751-88) - II (нормальный).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4. Класс функциональной пожарной опасности здания (по СН 2.02.05-2020) - Ф5.1.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5. Степень огнестойкости здания (по СН 2.02.05-2020) - II.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6. Категория здания по взрывопожарной и пожарной опасности - В.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7. Здание в плане имеет форму прямоугольника с габаритами в осях 48,0х90,0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м.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8. Конструктивная схема здания выполнена в монолитном ж/б каркасе. Посередине длины 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предусматривается температурно-усадочный шов.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9. Наружные стены запроектированы из трехслойных металлических панелей типа «сэндвич».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Пространственная жесткость и устойчивость здания обеспечивается наличием диафрагм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жесткости и их совместной работой с колонами здания и горизонтальными дисками перекрытий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и покрытия. Высота этажей принята в проекте: 5,4м (первый), 5,4м (второй), 3,6 (третий).</w:t>
      </w:r>
    </w:p>
    <w:p w:rsidR="00A42CAA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Вертикальные коммуникации производственного здания представлены четырьмя лестничными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клетками и тремя грузовыми лифтами.</w:t>
      </w:r>
    </w:p>
    <w:p w:rsidR="00A86336" w:rsidRPr="002E2C32" w:rsidRDefault="00A86336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C32" w:rsidRDefault="002E2C32" w:rsidP="00A86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32">
        <w:rPr>
          <w:rFonts w:ascii="Times New Roman" w:hAnsi="Times New Roman" w:cs="Times New Roman"/>
          <w:b/>
          <w:sz w:val="28"/>
          <w:szCs w:val="28"/>
        </w:rPr>
        <w:t>Архитектурно-планировочные решения</w:t>
      </w:r>
    </w:p>
    <w:p w:rsidR="00A86336" w:rsidRPr="002E2C32" w:rsidRDefault="00A86336" w:rsidP="00A86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Архитектурно-планировочные решения генерального плана обусловлены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C32">
        <w:rPr>
          <w:rFonts w:ascii="Times New Roman" w:hAnsi="Times New Roman" w:cs="Times New Roman"/>
          <w:sz w:val="28"/>
          <w:szCs w:val="28"/>
        </w:rPr>
        <w:t>месторасположением</w:t>
      </w:r>
      <w:proofErr w:type="gramEnd"/>
      <w:r w:rsidRPr="002E2C32">
        <w:rPr>
          <w:rFonts w:ascii="Times New Roman" w:hAnsi="Times New Roman" w:cs="Times New Roman"/>
          <w:sz w:val="28"/>
          <w:szCs w:val="28"/>
        </w:rPr>
        <w:t xml:space="preserve"> площадки и технологическими требованиями. Основными факторами,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определившими планировочное решение площадки, послужили: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существующее положение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отметки благоустройства всей территории.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Входы на проектируемый объект для сотрудников и посетителей, транспортное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 xml:space="preserve">обслуживание обеспечиваются со стороны улицы Советской </w:t>
      </w:r>
      <w:r w:rsidRPr="002E2C32">
        <w:rPr>
          <w:rFonts w:ascii="Times New Roman" w:hAnsi="Times New Roman" w:cs="Times New Roman"/>
          <w:sz w:val="28"/>
          <w:szCs w:val="28"/>
        </w:rPr>
        <w:lastRenderedPageBreak/>
        <w:t>через 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предприятия ОАО "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БелВитунифарм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>".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Pr="002E2C32">
        <w:rPr>
          <w:rFonts w:ascii="Times New Roman" w:hAnsi="Times New Roman" w:cs="Times New Roman"/>
          <w:sz w:val="28"/>
          <w:szCs w:val="28"/>
        </w:rPr>
        <w:t>предусматривает выполнение комплекса работ по строительству завода по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2C32">
        <w:rPr>
          <w:rFonts w:ascii="Times New Roman" w:hAnsi="Times New Roman" w:cs="Times New Roman"/>
          <w:sz w:val="28"/>
          <w:szCs w:val="28"/>
        </w:rPr>
        <w:t>производству</w:t>
      </w:r>
      <w:proofErr w:type="gramEnd"/>
      <w:r w:rsidRPr="002E2C32">
        <w:rPr>
          <w:rFonts w:ascii="Times New Roman" w:hAnsi="Times New Roman" w:cs="Times New Roman"/>
          <w:sz w:val="28"/>
          <w:szCs w:val="28"/>
        </w:rPr>
        <w:t xml:space="preserve"> биотехнологических препаратов, и предусматривает: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1)</w:t>
      </w:r>
      <w:r w:rsidR="00FF4D38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строительство производственного корпуса по производству биотехнологических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препаратов, (поз. 1 по ГП);</w:t>
      </w:r>
    </w:p>
    <w:p w:rsid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2)</w:t>
      </w:r>
      <w:r w:rsidR="00FF4D38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строительство парковки на 2 грузовых м/места для служебного транспорта (поз. 2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 xml:space="preserve">ГП); 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3)</w:t>
      </w:r>
      <w:r w:rsidR="00FF4D38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 xml:space="preserve">строительство площадки для 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мусороконтейнеров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 xml:space="preserve"> (поз. 3 по ГП);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4)</w:t>
      </w:r>
      <w:r w:rsidR="00FF4D38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строительство инженерных сетей;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5)</w:t>
      </w:r>
      <w:r w:rsidR="00FF4D3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E2C32">
        <w:rPr>
          <w:rFonts w:ascii="Times New Roman" w:hAnsi="Times New Roman" w:cs="Times New Roman"/>
          <w:sz w:val="28"/>
          <w:szCs w:val="28"/>
        </w:rPr>
        <w:t>благоустройство территории и озеленение территории.</w:t>
      </w:r>
    </w:p>
    <w:p w:rsid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Для обеспечения пешеходных и транспортных связей между всеми структурными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элементами на территории проектируемого объекта предусмотрено строительство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проездов, площадок, пешеходных дорожек и тротуаров.</w:t>
      </w:r>
    </w:p>
    <w:p w:rsidR="00A86336" w:rsidRPr="002E2C32" w:rsidRDefault="00A86336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C32" w:rsidRPr="00A86336" w:rsidRDefault="002E2C32" w:rsidP="00A86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336">
        <w:rPr>
          <w:rFonts w:ascii="Times New Roman" w:hAnsi="Times New Roman" w:cs="Times New Roman"/>
          <w:b/>
          <w:sz w:val="28"/>
          <w:szCs w:val="28"/>
        </w:rPr>
        <w:t>Первый этаж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Основной вход персонала в производственный корпус и вестибюльная группа с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примыкающими гардеробами предусмотрены на первом этаже здания в осях 1-2/Г-Д. Вход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персонала на производства предусмотрен через гардеробы, запроектированные по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принципу санпропускника. Раздельные мужские и женские гардеробы предусмотрены для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всего списочного состава работников производства. Для персонала, работающего в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складском блоке, предусмотрены отдельные гардеробы. В блоке с гардеробами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 xml:space="preserve">предусмотрена комната приема пищи. В осях 12-16/ </w:t>
      </w:r>
      <w:proofErr w:type="gramStart"/>
      <w:r w:rsidRPr="002E2C32">
        <w:rPr>
          <w:rFonts w:ascii="Times New Roman" w:hAnsi="Times New Roman" w:cs="Times New Roman"/>
          <w:sz w:val="28"/>
          <w:szCs w:val="28"/>
        </w:rPr>
        <w:t>А-К</w:t>
      </w:r>
      <w:proofErr w:type="gramEnd"/>
      <w:r w:rsidRPr="002E2C32">
        <w:rPr>
          <w:rFonts w:ascii="Times New Roman" w:hAnsi="Times New Roman" w:cs="Times New Roman"/>
          <w:sz w:val="28"/>
          <w:szCs w:val="28"/>
        </w:rPr>
        <w:t xml:space="preserve"> площади первого этажа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отведены под устройство складов (готовой продукции, сырья и материалов). Зоны приема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сырья и отгрузки готовой продукции располагаются в осях 12-15/ Ж-К.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В осях 6-12/</w:t>
      </w:r>
      <w:proofErr w:type="gramStart"/>
      <w:r w:rsidRPr="002E2C32">
        <w:rPr>
          <w:rFonts w:ascii="Times New Roman" w:hAnsi="Times New Roman" w:cs="Times New Roman"/>
          <w:sz w:val="28"/>
          <w:szCs w:val="28"/>
        </w:rPr>
        <w:t>А-И</w:t>
      </w:r>
      <w:proofErr w:type="gramEnd"/>
      <w:r w:rsidRPr="002E2C32">
        <w:rPr>
          <w:rFonts w:ascii="Times New Roman" w:hAnsi="Times New Roman" w:cs="Times New Roman"/>
          <w:sz w:val="28"/>
          <w:szCs w:val="28"/>
        </w:rPr>
        <w:t>; 2-6/Е-И расположены "чистые" производственные помещения.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Производственные помещения имеют классы чистоты C, D. Так же предусматриваются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локальные зоны с классом чистоты А. Вход в "чистые" помещения предусматривается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через комнаты переодевания, в которых переходная одежда сменяется на спецодежду,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соответствующую классу чистоты примыкающего помещения. Переходы между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помещениями и группами помещений с разными классами чистоты также предусмотрены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через комнаты переодевания. Перемещения сырья, материалов и готовой продукции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между различными классами чистоты предусмотрено через материальные шлюзы.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Остальная часть этажа занята вспомогательными и техническими помещениями.</w:t>
      </w:r>
    </w:p>
    <w:p w:rsidR="002E2C32" w:rsidRPr="00A86336" w:rsidRDefault="002E2C32" w:rsidP="00A86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336">
        <w:rPr>
          <w:rFonts w:ascii="Times New Roman" w:hAnsi="Times New Roman" w:cs="Times New Roman"/>
          <w:b/>
          <w:sz w:val="28"/>
          <w:szCs w:val="28"/>
        </w:rPr>
        <w:t>Второй этаж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Основной объем второго этажа занят "чистыми" производственными помещениями,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которые отделены от наружных ограждающих конструкций здания круговым коридором.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Производственные помещения имеют классы чистоты C, D. Так же предусматриваются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локальные зоны с классом чистоты А. Вход в "чистые" помещения предусматривается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 xml:space="preserve">через комнаты </w:t>
      </w:r>
      <w:r w:rsidRPr="002E2C32">
        <w:rPr>
          <w:rFonts w:ascii="Times New Roman" w:hAnsi="Times New Roman" w:cs="Times New Roman"/>
          <w:sz w:val="28"/>
          <w:szCs w:val="28"/>
        </w:rPr>
        <w:lastRenderedPageBreak/>
        <w:t>переодевания, в которых переходная одежда сменяется на спецодежду,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соответствующую классу чистоты примыкающего помещения. Переходы между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помещениями и группами помещений с разными классами чистоты так же предусмотрены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через комнаты переодевания. Перемещения сырья, материалов и готовой продукции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между различными классами чистоты предусмотрено через материальные шлюзы.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 xml:space="preserve">Кроме того, на этаже предусмотрены 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венткамера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>, вспомогательные и технические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помещения.</w:t>
      </w:r>
    </w:p>
    <w:p w:rsidR="00A86336" w:rsidRDefault="00A86336" w:rsidP="00A86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C32" w:rsidRPr="00A86336" w:rsidRDefault="002E2C32" w:rsidP="00A86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336">
        <w:rPr>
          <w:rFonts w:ascii="Times New Roman" w:hAnsi="Times New Roman" w:cs="Times New Roman"/>
          <w:b/>
          <w:sz w:val="28"/>
          <w:szCs w:val="28"/>
        </w:rPr>
        <w:t>Благоустройство и озеленение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Устройство проездов на проектируемом объекте предусматривается с покрытием из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бетонной плитки.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Покрытие тротуаров и пешеходных дорожек предусматривается из мелкоразмерной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тротуарной плитки. На территориях, свободных от застройки и элементов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благоустройства проектируется озеленение территории путем устройства газона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обыкновенного и посадки декоративных деревьев и кустарников.</w:t>
      </w:r>
    </w:p>
    <w:p w:rsidR="002E2C32" w:rsidRPr="00A86336" w:rsidRDefault="002E2C32" w:rsidP="00A86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336">
        <w:rPr>
          <w:rFonts w:ascii="Times New Roman" w:hAnsi="Times New Roman" w:cs="Times New Roman"/>
          <w:b/>
          <w:sz w:val="28"/>
          <w:szCs w:val="28"/>
        </w:rPr>
        <w:t>Третий этаж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На третьем этаже располагается блок лабораторных помещений.</w:t>
      </w:r>
    </w:p>
    <w:p w:rsidR="00A86336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 xml:space="preserve">Остальная часть третьего этажа занята 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вент</w:t>
      </w:r>
      <w:r w:rsidR="00A86336">
        <w:rPr>
          <w:rFonts w:ascii="Times New Roman" w:hAnsi="Times New Roman" w:cs="Times New Roman"/>
          <w:sz w:val="28"/>
          <w:szCs w:val="28"/>
        </w:rPr>
        <w:t>камерами</w:t>
      </w:r>
      <w:proofErr w:type="spellEnd"/>
      <w:r w:rsidR="00A86336">
        <w:rPr>
          <w:rFonts w:ascii="Times New Roman" w:hAnsi="Times New Roman" w:cs="Times New Roman"/>
          <w:sz w:val="28"/>
          <w:szCs w:val="28"/>
        </w:rPr>
        <w:t xml:space="preserve"> и другими техническими </w:t>
      </w:r>
      <w:r w:rsidRPr="002E2C32">
        <w:rPr>
          <w:rFonts w:ascii="Times New Roman" w:hAnsi="Times New Roman" w:cs="Times New Roman"/>
          <w:sz w:val="28"/>
          <w:szCs w:val="28"/>
        </w:rPr>
        <w:t>помещениями.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336" w:rsidRDefault="00A86336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C32" w:rsidRPr="00A86336" w:rsidRDefault="002E2C32" w:rsidP="00A86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336">
        <w:rPr>
          <w:rFonts w:ascii="Times New Roman" w:hAnsi="Times New Roman" w:cs="Times New Roman"/>
          <w:b/>
          <w:sz w:val="28"/>
          <w:szCs w:val="28"/>
        </w:rPr>
        <w:t>Противопожарные и специальные мероприятия и работы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Противопожарные мероприятия разработаны в соответствии с требованиями СН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2.02.05-2020, а также действующих инструкций и указаний по противопожарной защите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зданий и сооружений и обеспечиваются за счет: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наличия достаточного количества эвакуационных выходов из отдельных помещений и из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здания в целом;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проектируемые "чистые" помещения объединены в группы помещений (пожарные секции)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площадью, не требующей устройства автоматического пожаротушения, с учетом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категории секции по взрывопожарной и пожарной опасности;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несущие конструкции здания (каркас) соответствуют степени огнестойкости R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60-K0 (не ниже), перекрытие REI 45-K0 (не ниже), плиты покрытия RЕ 15-K1 (не ниже),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внутренние стены лестничных клеток REI 60-К0 (не ниже), марши и площадки лестниц R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45-К0 (не ниже);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перегородки, отделяющие коридоры от смежных помещений имеют предел огнестойкости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не ниже EI 45;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отделка на путях эвакуации запроектирована из несгораемых материалов;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покрытия полов в коридорах применяются с показателями пожарной опасности не ниже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В2, РП2, Д3, Т2;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материалы отделки коридоров предусмотрены с классами пожарной опасности не ниже Г2,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В2, Д2, Т2;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выходы на кровлю предусматриваются через лестничные клетки с устройством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противопожарной двери;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lastRenderedPageBreak/>
        <w:t>- помещения и группы помещений категорий В1…В3 отделены одно от другого, а также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смежных помещений других категорий и коридоров противопожарными перегородками 1-го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типа;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лестничные клетки обеспечены поэтажно расположенными открывающимися оконными</w:t>
      </w:r>
      <w:r w:rsidR="00A86336"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проемами площадью не менее 1,0м² с установкой элемента открывания на высоте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1,7м от уровня площадки; - двери лифтовых шахт предусматриваются противопожарными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2-го типа;</w:t>
      </w:r>
    </w:p>
    <w:p w:rsid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- двери лестничных клеток предусматриваются с устройством «падающего порога»,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 xml:space="preserve">уплотнителя в притворах и прибора 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самозакрывания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>.</w:t>
      </w:r>
    </w:p>
    <w:p w:rsidR="00A86336" w:rsidRPr="002E2C32" w:rsidRDefault="00A86336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C32" w:rsidRPr="002E2C32" w:rsidRDefault="002E2C32" w:rsidP="002E2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32">
        <w:rPr>
          <w:rFonts w:ascii="Times New Roman" w:hAnsi="Times New Roman" w:cs="Times New Roman"/>
          <w:b/>
          <w:sz w:val="28"/>
          <w:szCs w:val="28"/>
        </w:rPr>
        <w:t>Санитарно-бытовое обслуживание и питание</w:t>
      </w:r>
    </w:p>
    <w:p w:rsidR="002E2C32" w:rsidRPr="002E2C32" w:rsidRDefault="002E2C32" w:rsidP="002E2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C32">
        <w:rPr>
          <w:rFonts w:ascii="Times New Roman" w:hAnsi="Times New Roman" w:cs="Times New Roman"/>
          <w:sz w:val="28"/>
          <w:szCs w:val="28"/>
        </w:rPr>
        <w:t>В здании предусмотрен гардероб персонала, с количеством шкафчиков, рассчитанным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списочный состав работников. Санузлы и душевые при гардеробах рассчитаны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максимальную рабочую смену. Все этажи обеспечены санузлами, расположенными по двум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канализационным стоякам в противоположных частях здания.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общественного питания, проектом предусматривается устройство комнаты приема пищи,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 xml:space="preserve">расположенной на первом этаже смежно с </w:t>
      </w:r>
      <w:proofErr w:type="spellStart"/>
      <w:r w:rsidRPr="002E2C32">
        <w:rPr>
          <w:rFonts w:ascii="Times New Roman" w:hAnsi="Times New Roman" w:cs="Times New Roman"/>
          <w:sz w:val="28"/>
          <w:szCs w:val="28"/>
        </w:rPr>
        <w:t>градеробами</w:t>
      </w:r>
      <w:proofErr w:type="spellEnd"/>
      <w:r w:rsidRPr="002E2C32">
        <w:rPr>
          <w:rFonts w:ascii="Times New Roman" w:hAnsi="Times New Roman" w:cs="Times New Roman"/>
          <w:sz w:val="28"/>
          <w:szCs w:val="28"/>
        </w:rPr>
        <w:t>. Аптечки размещаются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C32">
        <w:rPr>
          <w:rFonts w:ascii="Times New Roman" w:hAnsi="Times New Roman" w:cs="Times New Roman"/>
          <w:sz w:val="28"/>
          <w:szCs w:val="28"/>
        </w:rPr>
        <w:t>гардеробах и комнатах мастеров</w:t>
      </w:r>
    </w:p>
    <w:sectPr w:rsidR="002E2C32" w:rsidRPr="002E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32"/>
    <w:rsid w:val="002E2C32"/>
    <w:rsid w:val="00404D17"/>
    <w:rsid w:val="00A42CAA"/>
    <w:rsid w:val="00A86336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48892-FBE3-4037-A1DB-738B7992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F4D38"/>
    <w:pPr>
      <w:widowControl w:val="0"/>
      <w:autoSpaceDE w:val="0"/>
      <w:autoSpaceDN w:val="0"/>
      <w:spacing w:after="0" w:line="240" w:lineRule="auto"/>
      <w:ind w:left="137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4D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4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Белвитунифарм</dc:creator>
  <cp:keywords/>
  <dc:description/>
  <cp:lastModifiedBy>Белвитунифарм</cp:lastModifiedBy>
  <cp:revision>3</cp:revision>
  <cp:lastPrinted>2026-01-26T07:26:00Z</cp:lastPrinted>
  <dcterms:created xsi:type="dcterms:W3CDTF">2026-01-26T05:47:00Z</dcterms:created>
  <dcterms:modified xsi:type="dcterms:W3CDTF">2026-01-26T07:40:00Z</dcterms:modified>
</cp:coreProperties>
</file>