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A52D" w14:textId="77777777" w:rsidR="00B65B42" w:rsidRPr="00B65B42" w:rsidRDefault="00BE10AD" w:rsidP="00B65B4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 w:rsidRPr="00BE10A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Электробезопасность в быту</w:t>
      </w:r>
    </w:p>
    <w:p w14:paraId="2A4A7EEC" w14:textId="77777777" w:rsidR="00B65B42" w:rsidRDefault="00B65B42" w:rsidP="00FC73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F3F9D5" w14:textId="77777777" w:rsidR="00BE10AD" w:rsidRPr="00BE10AD" w:rsidRDefault="00BE10AD" w:rsidP="00FC73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E10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Открытие электричества принесло в нашу повседневную жизнь массу удобств и полезных приборов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Оно</w:t>
      </w:r>
      <w:r w:rsidRPr="00BE10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0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уже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авно и прочно проникло</w:t>
      </w:r>
      <w:r w:rsidRPr="00BE10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все сферы жизни человека.</w:t>
      </w:r>
      <w:r w:rsidRPr="00BE10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BE10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овсеместное применение электрической энергии обусловлено относительно простым превращением его в другие виды энергии. Так, с помощью разнообразных нагревательных элементов можно получить тепловую эне</w:t>
      </w:r>
      <w:r w:rsidR="002A1E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ргию для обогрева помещений</w:t>
      </w:r>
      <w:r w:rsidRPr="00BE10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используя электродвигатели, можно легко превратить энергию электричества в механическую энергию.</w:t>
      </w:r>
    </w:p>
    <w:p w14:paraId="58C4088A" w14:textId="77777777" w:rsidR="00BE10AD" w:rsidRPr="00BE10AD" w:rsidRDefault="00B65B42" w:rsidP="00FC73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65B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Однако это в какой-то мере </w:t>
      </w:r>
      <w:r w:rsidR="002A1E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приблизило</w:t>
      </w:r>
      <w:r w:rsidRPr="00B65B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человечество к той опасной черте, за которой вред, приносимый устройством, будет превышать его пользу.</w:t>
      </w:r>
      <w:r>
        <w:rPr>
          <w:rFonts w:ascii="Lucida Sans Unicode" w:hAnsi="Lucida Sans Unicode" w:cs="Lucida Sans Unicode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BE10AD" w:rsidRPr="00BE10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следует забывать, что за кажущейся простотой и безобидностью электрической энергии скрывается большая угроза для жизни и здоровья человека, если он забывает об элементарных мерах предосторожности и безопасной эксплуатации электрических сетей и бытовых электроприборов.</w:t>
      </w:r>
    </w:p>
    <w:p w14:paraId="73887DC1" w14:textId="77777777" w:rsidR="00BE10AD" w:rsidRPr="00BE10AD" w:rsidRDefault="00BE10AD" w:rsidP="00FC7324">
      <w:pPr>
        <w:pStyle w:val="a3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BE10AD">
        <w:rPr>
          <w:color w:val="000000"/>
          <w:sz w:val="28"/>
          <w:szCs w:val="28"/>
          <w:lang w:val="ru-RU"/>
        </w:rPr>
        <w:t>Ситуация усугубляется еще и тем обстоятельством, что электрический ток невозможно</w:t>
      </w:r>
      <w:r w:rsidR="00CA00C2">
        <w:rPr>
          <w:color w:val="000000"/>
          <w:sz w:val="28"/>
          <w:szCs w:val="28"/>
          <w:lang w:val="ru-RU"/>
        </w:rPr>
        <w:t xml:space="preserve"> </w:t>
      </w:r>
      <w:r w:rsidR="00CA00C2" w:rsidRPr="00BE10AD">
        <w:rPr>
          <w:color w:val="000000"/>
          <w:sz w:val="28"/>
          <w:szCs w:val="28"/>
          <w:lang w:val="ru-RU"/>
        </w:rPr>
        <w:t>увидеть</w:t>
      </w:r>
      <w:r w:rsidR="00CA00C2">
        <w:rPr>
          <w:color w:val="000000"/>
          <w:sz w:val="28"/>
          <w:szCs w:val="28"/>
          <w:lang w:val="ru-RU"/>
        </w:rPr>
        <w:t>,</w:t>
      </w:r>
      <w:r w:rsidR="002A1E94">
        <w:rPr>
          <w:color w:val="000000"/>
          <w:sz w:val="28"/>
          <w:szCs w:val="28"/>
          <w:lang w:val="ru-RU"/>
        </w:rPr>
        <w:t xml:space="preserve"> почувствовать запах</w:t>
      </w:r>
      <w:r w:rsidRPr="00BE10AD">
        <w:rPr>
          <w:color w:val="000000"/>
          <w:sz w:val="28"/>
          <w:szCs w:val="28"/>
          <w:lang w:val="ru-RU"/>
        </w:rPr>
        <w:t xml:space="preserve"> или услышать. Органы чувств человека здесь оказываются бесполезны, так как обнаружить наличие электрического тока в проводнике можно только при наличии специальных приборов.</w:t>
      </w:r>
    </w:p>
    <w:p w14:paraId="564D5D55" w14:textId="77777777" w:rsidR="00BE10AD" w:rsidRPr="00BE10AD" w:rsidRDefault="00BE10AD" w:rsidP="00FC7324">
      <w:pPr>
        <w:pStyle w:val="a3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BE10AD">
        <w:rPr>
          <w:color w:val="000000"/>
          <w:sz w:val="28"/>
          <w:szCs w:val="28"/>
          <w:lang w:val="ru-RU"/>
        </w:rPr>
        <w:t>Таким образом, непременным условием использования электрической энергии должно быть безусловное соблюдение элементарных требований электробезопасности. Согласно статистике, причины электротравматизма в быту не столь разнообразны и не меняются в течение вот уже нескольких десятков лет.</w:t>
      </w:r>
    </w:p>
    <w:p w14:paraId="71026868" w14:textId="34ABE530" w:rsidR="00BE10AD" w:rsidRPr="00BE10AD" w:rsidRDefault="00BE10AD" w:rsidP="00FC7324">
      <w:pPr>
        <w:pStyle w:val="a3"/>
        <w:shd w:val="clear" w:color="auto" w:fill="FDFDF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BE10AD">
        <w:rPr>
          <w:color w:val="000000"/>
          <w:sz w:val="28"/>
          <w:szCs w:val="28"/>
          <w:lang w:val="ru-RU"/>
        </w:rPr>
        <w:t>Основными причинами поражения электрическим током в домашних условиях</w:t>
      </w:r>
      <w:r w:rsidR="00E6383C">
        <w:rPr>
          <w:color w:val="000000"/>
          <w:sz w:val="28"/>
          <w:szCs w:val="28"/>
          <w:lang w:val="ru-RU"/>
        </w:rPr>
        <w:t xml:space="preserve"> и возникновения пожаров от действия электрического тока</w:t>
      </w:r>
      <w:r w:rsidRPr="00BE10AD">
        <w:rPr>
          <w:color w:val="000000"/>
          <w:sz w:val="28"/>
          <w:szCs w:val="28"/>
          <w:lang w:val="ru-RU"/>
        </w:rPr>
        <w:t xml:space="preserve"> являются:</w:t>
      </w:r>
    </w:p>
    <w:p w14:paraId="046C5885" w14:textId="77B70AF5" w:rsidR="00BE10AD" w:rsidRPr="00BE10AD" w:rsidRDefault="00E6383C" w:rsidP="00F8135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подключение и эксплуатация электроприборов не в соответствии с инструкцией производителя</w:t>
      </w:r>
      <w:r w:rsidR="00BE10AD" w:rsidRPr="00BE10AD">
        <w:rPr>
          <w:color w:val="000000"/>
          <w:sz w:val="28"/>
          <w:szCs w:val="28"/>
          <w:lang w:val="ru-RU"/>
        </w:rPr>
        <w:t>;</w:t>
      </w:r>
    </w:p>
    <w:p w14:paraId="4B8C87CF" w14:textId="77777777" w:rsidR="00BE10AD" w:rsidRPr="00BE10AD" w:rsidRDefault="00BE10AD" w:rsidP="00F8135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E10AD">
        <w:rPr>
          <w:color w:val="000000"/>
          <w:sz w:val="28"/>
          <w:szCs w:val="28"/>
          <w:lang w:val="ru-RU"/>
        </w:rPr>
        <w:t>эксплуатация неисправных электроприборов</w:t>
      </w:r>
      <w:r w:rsidR="002A1E94">
        <w:rPr>
          <w:color w:val="000000"/>
          <w:sz w:val="28"/>
          <w:szCs w:val="28"/>
          <w:lang w:val="ru-RU"/>
        </w:rPr>
        <w:t xml:space="preserve"> или имеющих повреждения</w:t>
      </w:r>
      <w:r w:rsidRPr="00BE10AD">
        <w:rPr>
          <w:color w:val="000000"/>
          <w:sz w:val="28"/>
          <w:szCs w:val="28"/>
          <w:lang w:val="ru-RU"/>
        </w:rPr>
        <w:t>;</w:t>
      </w:r>
    </w:p>
    <w:p w14:paraId="4835E680" w14:textId="77777777" w:rsidR="00BE10AD" w:rsidRPr="00BE10AD" w:rsidRDefault="00631759" w:rsidP="00F8135D">
      <w:pPr>
        <w:pStyle w:val="a3"/>
        <w:numPr>
          <w:ilvl w:val="0"/>
          <w:numId w:val="2"/>
        </w:numPr>
        <w:shd w:val="clear" w:color="auto" w:fill="FDFDFD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hyperlink r:id="rId6" w:history="1">
        <w:r w:rsidR="00BE10AD" w:rsidRPr="00BE10AD">
          <w:rPr>
            <w:rStyle w:val="a4"/>
            <w:color w:val="auto"/>
            <w:sz w:val="28"/>
            <w:szCs w:val="28"/>
            <w:u w:val="none"/>
            <w:lang w:val="ru-RU"/>
          </w:rPr>
          <w:t>ремонт электроприборов и электропроводки</w:t>
        </w:r>
      </w:hyperlink>
      <w:r w:rsidR="00BE10AD" w:rsidRPr="00BE10AD">
        <w:rPr>
          <w:color w:val="000000"/>
          <w:sz w:val="28"/>
          <w:szCs w:val="28"/>
          <w:lang w:val="ru-RU"/>
        </w:rPr>
        <w:t xml:space="preserve"> </w:t>
      </w:r>
      <w:r w:rsidR="00FC7324">
        <w:rPr>
          <w:color w:val="000000"/>
          <w:sz w:val="28"/>
          <w:szCs w:val="28"/>
          <w:lang w:val="ru-RU"/>
        </w:rPr>
        <w:t xml:space="preserve">лицами, имеющими </w:t>
      </w:r>
      <w:r w:rsidR="00BE10AD" w:rsidRPr="00BE10AD">
        <w:rPr>
          <w:color w:val="000000"/>
          <w:sz w:val="28"/>
          <w:szCs w:val="28"/>
          <w:lang w:val="ru-RU"/>
        </w:rPr>
        <w:t>недостаточную квалификацию.</w:t>
      </w:r>
    </w:p>
    <w:p w14:paraId="56D8A3E6" w14:textId="77777777" w:rsidR="00BE10AD" w:rsidRPr="00FC7324" w:rsidRDefault="00BE10AD" w:rsidP="00FC73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 w:rsidRPr="00BE10A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Степень воздействия </w:t>
      </w:r>
      <w:r w:rsidR="00FC732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электрического тока </w:t>
      </w:r>
      <w:r w:rsidRPr="00BE10A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зависит от многих факторов: от рода и величины напряжения и тока, частоты электрического тока, пути тока через тело человека, продолжительности воздействия электрического тока на организм человека, </w:t>
      </w:r>
      <w:r w:rsidR="00FC7324" w:rsidRPr="00FC732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условий внешней среды.</w:t>
      </w:r>
    </w:p>
    <w:p w14:paraId="5014A1DE" w14:textId="77777777" w:rsidR="004003E8" w:rsidRDefault="00BE10AD" w:rsidP="00FC73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 w:rsidRPr="00BE10A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Для того чтобы происходило как можно меньше случаев поражения людей электрическим током в быту необходимо сделать так, чтобы правила электробезопасности были известны и понятны всем и каждому</w:t>
      </w:r>
      <w:r w:rsid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: </w:t>
      </w:r>
    </w:p>
    <w:p w14:paraId="1D91F8D4" w14:textId="01E1DA32" w:rsidR="00E6383C" w:rsidRDefault="00E6383C" w:rsidP="00F8135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Перед первым включением обязательно прочтите инструкцию по эксплуатации</w:t>
      </w:r>
      <w:r w:rsidRPr="00E6383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;</w:t>
      </w:r>
    </w:p>
    <w:p w14:paraId="4292B065" w14:textId="6202B977" w:rsidR="00F8135D" w:rsidRPr="00F8135D" w:rsidRDefault="00F8135D" w:rsidP="00F8135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н</w:t>
      </w:r>
      <w:r w:rsidRP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е перегружайте электросеть, включая сразу несколько электроприборов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;</w:t>
      </w:r>
    </w:p>
    <w:p w14:paraId="1085D801" w14:textId="77777777" w:rsidR="00F8135D" w:rsidRPr="00F8135D" w:rsidRDefault="00F8135D" w:rsidP="00F8135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н</w:t>
      </w:r>
      <w:r w:rsidRP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е оставляйте электроприборы включенными в течение долгого 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;</w:t>
      </w:r>
    </w:p>
    <w:p w14:paraId="79BC5283" w14:textId="507C73D3" w:rsidR="00F8135D" w:rsidRDefault="00F8135D" w:rsidP="00F8135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п</w:t>
      </w:r>
      <w:r w:rsidRP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ри обнаружении неисправности обесточьте электроприбор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;</w:t>
      </w:r>
    </w:p>
    <w:p w14:paraId="51744051" w14:textId="3AF8A874" w:rsidR="00E6383C" w:rsidRDefault="00E6383C" w:rsidP="00E6383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Многие современные приборы</w:t>
      </w:r>
      <w:r w:rsidR="0063175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 а это холодильники, микроволновки, духовые шкафы, стиральные машины и т.п. не рассчитаны на подключение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lastRenderedPageBreak/>
        <w:t xml:space="preserve">двухпроводным электрическим сетям, которые применялись в многоквартирных и одноквартирных домах, общежитиях до 2011 года постройки. </w:t>
      </w:r>
    </w:p>
    <w:p w14:paraId="70634DDE" w14:textId="2C819BAB" w:rsidR="00631759" w:rsidRDefault="00631759" w:rsidP="00631759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Не оттягивайте и проведите модернизацию электрической сети своего жилого помещения,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что бы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 предотвратить возникновение чрезвычайной ситуации.</w:t>
      </w:r>
    </w:p>
    <w:p w14:paraId="3932A7E2" w14:textId="50F92E02" w:rsidR="00E6383C" w:rsidRPr="00E6383C" w:rsidRDefault="00E6383C" w:rsidP="00E6383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</w:p>
    <w:p w14:paraId="15FF42C7" w14:textId="77777777" w:rsidR="00F8135D" w:rsidRDefault="002A1E94" w:rsidP="00F81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Витебское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МрО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 филиала Госэнергогазнадзора по Витебской области напоминает: </w:t>
      </w:r>
      <w:r w:rsid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С</w:t>
      </w:r>
      <w:r w:rsidR="00F8135D" w:rsidRP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 xml:space="preserve">облюдение мер безопасности – это залог </w:t>
      </w:r>
      <w:r w:rsidR="0064075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в</w:t>
      </w:r>
      <w:r w:rsidR="00F8135D" w:rsidRPr="00F8135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ашего благополучия, сохранности ва</w:t>
      </w:r>
      <w:r w:rsidR="00640752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  <w:t>шей жизни и жизни ваших близких.</w:t>
      </w:r>
    </w:p>
    <w:p w14:paraId="7CB17E7E" w14:textId="77777777" w:rsid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</w:p>
    <w:p w14:paraId="404E9C70" w14:textId="77777777" w:rsidR="003643F5" w:rsidRP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3643F5">
        <w:rPr>
          <w:rFonts w:ascii="Times New Roman" w:hAnsi="Times New Roman" w:cs="Times New Roman"/>
          <w:sz w:val="28"/>
          <w:szCs w:val="28"/>
          <w:lang w:val="ru-RU"/>
        </w:rPr>
        <w:t>Инспектор энергогазинспекции</w:t>
      </w:r>
    </w:p>
    <w:p w14:paraId="22D4477C" w14:textId="77777777" w:rsidR="003643F5" w:rsidRP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3643F5">
        <w:rPr>
          <w:rFonts w:ascii="Times New Roman" w:hAnsi="Times New Roman" w:cs="Times New Roman"/>
          <w:sz w:val="28"/>
          <w:szCs w:val="28"/>
          <w:lang w:val="ru-RU"/>
        </w:rPr>
        <w:t>электротехнической группы</w:t>
      </w:r>
    </w:p>
    <w:p w14:paraId="44C72EDF" w14:textId="77777777" w:rsidR="003643F5" w:rsidRP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3643F5">
        <w:rPr>
          <w:rFonts w:ascii="Times New Roman" w:hAnsi="Times New Roman" w:cs="Times New Roman"/>
          <w:sz w:val="28"/>
          <w:szCs w:val="28"/>
          <w:lang w:val="ru-RU"/>
        </w:rPr>
        <w:t>энергогазинспекции № 1</w:t>
      </w:r>
    </w:p>
    <w:p w14:paraId="285DFE26" w14:textId="77777777" w:rsidR="003643F5" w:rsidRP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3643F5">
        <w:rPr>
          <w:rFonts w:ascii="Times New Roman" w:hAnsi="Times New Roman" w:cs="Times New Roman"/>
          <w:sz w:val="28"/>
          <w:szCs w:val="28"/>
          <w:lang w:val="ru-RU"/>
        </w:rPr>
        <w:t xml:space="preserve">Витебского МРО филиала Госэнергогазнадзора </w:t>
      </w:r>
    </w:p>
    <w:p w14:paraId="38EBC92D" w14:textId="77777777" w:rsidR="003643F5" w:rsidRPr="003643F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3643F5">
        <w:rPr>
          <w:rFonts w:ascii="Times New Roman" w:hAnsi="Times New Roman" w:cs="Times New Roman"/>
          <w:sz w:val="28"/>
          <w:szCs w:val="28"/>
          <w:lang w:val="ru-RU"/>
        </w:rPr>
        <w:t>по Витебской области</w:t>
      </w:r>
    </w:p>
    <w:p w14:paraId="4891A73A" w14:textId="77777777" w:rsidR="003643F5" w:rsidRPr="00655EB5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Симаков Алексей Дмитриевич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3AC8" w14:textId="77777777" w:rsidR="003643F5" w:rsidRPr="00F8135D" w:rsidRDefault="003643F5" w:rsidP="003643F5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ru-RU"/>
        </w:rPr>
      </w:pPr>
    </w:p>
    <w:sectPr w:rsidR="003643F5" w:rsidRPr="00F8135D" w:rsidSect="008A5560">
      <w:pgSz w:w="12240" w:h="15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5E5C"/>
    <w:multiLevelType w:val="hybridMultilevel"/>
    <w:tmpl w:val="5D2E281E"/>
    <w:lvl w:ilvl="0" w:tplc="CFA2F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570857"/>
    <w:multiLevelType w:val="hybridMultilevel"/>
    <w:tmpl w:val="3B7EE1F4"/>
    <w:lvl w:ilvl="0" w:tplc="CFA2F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B3"/>
    <w:rsid w:val="001027B3"/>
    <w:rsid w:val="002A1E94"/>
    <w:rsid w:val="003643F5"/>
    <w:rsid w:val="004003E8"/>
    <w:rsid w:val="00631759"/>
    <w:rsid w:val="00640752"/>
    <w:rsid w:val="00655EB5"/>
    <w:rsid w:val="007618B1"/>
    <w:rsid w:val="008A5560"/>
    <w:rsid w:val="00B65B42"/>
    <w:rsid w:val="00BE10AD"/>
    <w:rsid w:val="00CA00C2"/>
    <w:rsid w:val="00E6383C"/>
    <w:rsid w:val="00F8135D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C8B6"/>
  <w15:docId w15:val="{6BEB8FB9-3CDE-4E5B-A7CF-4373F73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E10AD"/>
    <w:rPr>
      <w:color w:val="0000FF"/>
      <w:u w:val="single"/>
    </w:rPr>
  </w:style>
  <w:style w:type="character" w:customStyle="1" w:styleId="pluso-counter">
    <w:name w:val="pluso-counter"/>
    <w:basedOn w:val="a0"/>
    <w:rsid w:val="00BE10AD"/>
  </w:style>
  <w:style w:type="character" w:styleId="a5">
    <w:name w:val="Strong"/>
    <w:basedOn w:val="a0"/>
    <w:uiPriority w:val="22"/>
    <w:qFormat/>
    <w:rsid w:val="00BE10AD"/>
    <w:rPr>
      <w:b/>
      <w:bCs/>
    </w:rPr>
  </w:style>
  <w:style w:type="paragraph" w:styleId="a6">
    <w:name w:val="List Paragraph"/>
    <w:basedOn w:val="a"/>
    <w:uiPriority w:val="34"/>
    <w:qFormat/>
    <w:rsid w:val="00F813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ctrik.info/main/electrodom/293-obsluzhivanie-i-remont-yelektroprovod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7B7E-6C60-4735-BBBE-BD0086EC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zamnach</cp:lastModifiedBy>
  <cp:revision>13</cp:revision>
  <cp:lastPrinted>2021-10-25T06:48:00Z</cp:lastPrinted>
  <dcterms:created xsi:type="dcterms:W3CDTF">2021-09-24T05:12:00Z</dcterms:created>
  <dcterms:modified xsi:type="dcterms:W3CDTF">2021-10-26T09:59:00Z</dcterms:modified>
</cp:coreProperties>
</file>