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BC" w:rsidRPr="004158BC" w:rsidRDefault="004158BC" w:rsidP="004158BC">
      <w:pPr>
        <w:pStyle w:val="newncpi0"/>
        <w:jc w:val="center"/>
      </w:pPr>
      <w:r w:rsidRPr="004158BC">
        <w:t> </w:t>
      </w:r>
    </w:p>
    <w:p w:rsidR="004158BC" w:rsidRPr="004158BC" w:rsidRDefault="004158BC" w:rsidP="004158BC">
      <w:pPr>
        <w:pStyle w:val="newncpi0"/>
        <w:jc w:val="center"/>
      </w:pPr>
      <w:bookmarkStart w:id="0" w:name="a3"/>
      <w:bookmarkEnd w:id="0"/>
      <w:r w:rsidRPr="004158BC">
        <w:rPr>
          <w:rStyle w:val="name"/>
        </w:rPr>
        <w:t>ПОСТАНОВЛЕНИЕ </w:t>
      </w:r>
      <w:r w:rsidRPr="004158BC">
        <w:rPr>
          <w:rStyle w:val="promulgator"/>
        </w:rPr>
        <w:t>СОВЕТА МИНИСТРОВ РЕСПУБЛИКИ БЕЛАРУСЬ</w:t>
      </w:r>
    </w:p>
    <w:p w:rsidR="004158BC" w:rsidRPr="004158BC" w:rsidRDefault="004158BC" w:rsidP="004158BC">
      <w:pPr>
        <w:pStyle w:val="newncpi"/>
        <w:ind w:firstLine="0"/>
        <w:jc w:val="center"/>
      </w:pPr>
      <w:r w:rsidRPr="004158BC">
        <w:rPr>
          <w:rStyle w:val="datepr"/>
        </w:rPr>
        <w:t>11 августа 2012 г.</w:t>
      </w:r>
      <w:r w:rsidRPr="004158BC">
        <w:rPr>
          <w:rStyle w:val="number"/>
        </w:rPr>
        <w:t xml:space="preserve"> № 745</w:t>
      </w:r>
    </w:p>
    <w:p w:rsidR="004158BC" w:rsidRPr="004158BC" w:rsidRDefault="004158BC" w:rsidP="004158BC">
      <w:pPr>
        <w:pStyle w:val="title"/>
      </w:pPr>
      <w:r w:rsidRPr="004158BC">
        <w:t>Об утверждении Положения о порядке проведения аттестации работника общественного объединения потребителей и внесении дополнений и изменений в некоторые постановления Совета Министров Республики Беларусь</w:t>
      </w:r>
    </w:p>
    <w:p w:rsidR="004158BC" w:rsidRPr="004158BC" w:rsidRDefault="004158BC" w:rsidP="004158BC">
      <w:pPr>
        <w:pStyle w:val="changei"/>
      </w:pPr>
      <w:r w:rsidRPr="004158BC">
        <w:t>Изменения и дополнения:</w:t>
      </w:r>
    </w:p>
    <w:p w:rsidR="004158BC" w:rsidRPr="004158BC" w:rsidRDefault="004158BC" w:rsidP="004158BC">
      <w:pPr>
        <w:pStyle w:val="changeadd"/>
      </w:pPr>
      <w:r w:rsidRPr="004158BC">
        <w:rPr>
          <w:rStyle w:val="a30"/>
        </w:rPr>
        <w:t>Постановление</w:t>
      </w:r>
      <w:r w:rsidRPr="004158BC">
        <w:rPr>
          <w:rStyle w:val="a30"/>
        </w:rPr>
        <w:t xml:space="preserve"> Совета Министров Республики Беларусь от 25 июня 2013 г. № 527</w:t>
      </w:r>
      <w:r w:rsidRPr="004158BC">
        <w:t xml:space="preserve"> (Национальный правовой Интернет-портал Республики Беларусь, 02.07.2013, 5/37459);</w:t>
      </w:r>
    </w:p>
    <w:p w:rsidR="004158BC" w:rsidRPr="004158BC" w:rsidRDefault="004158BC" w:rsidP="004158BC">
      <w:pPr>
        <w:pStyle w:val="changeadd"/>
      </w:pPr>
      <w:r w:rsidRPr="004158BC">
        <w:rPr>
          <w:rStyle w:val="a30"/>
        </w:rPr>
        <w:t>Постановление</w:t>
      </w:r>
      <w:r w:rsidRPr="004158BC">
        <w:rPr>
          <w:rStyle w:val="a30"/>
        </w:rPr>
        <w:t xml:space="preserve"> Совета Министров Республики Беларусь от 12 января 2017 г. № 22</w:t>
      </w:r>
      <w:r w:rsidRPr="004158BC">
        <w:t xml:space="preserve"> (Национальный правовой Интернет-портал Республики Беларусь, 22.01.2017, 5/43213)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preamble"/>
      </w:pPr>
      <w:r w:rsidRPr="004158BC">
        <w:t xml:space="preserve">В соответствии с </w:t>
      </w:r>
      <w:r w:rsidRPr="004158BC">
        <w:rPr>
          <w:rStyle w:val="a30"/>
        </w:rPr>
        <w:t>пунктом 3</w:t>
      </w:r>
      <w:r w:rsidRPr="004158BC">
        <w:t xml:space="preserve"> статьи 48 Закона Республики Беларусь от 9 января 2002 года «О защите прав потребителей» Совет Министров Республики Беларусь ПОСТАНОВЛЯЕТ:</w:t>
      </w:r>
    </w:p>
    <w:p w:rsidR="004158BC" w:rsidRPr="004158BC" w:rsidRDefault="004158BC" w:rsidP="004158BC">
      <w:pPr>
        <w:pStyle w:val="point"/>
      </w:pPr>
      <w:r w:rsidRPr="004158BC">
        <w:t xml:space="preserve">1. Утвердить прилагаемое </w:t>
      </w:r>
      <w:r w:rsidRPr="004158BC">
        <w:rPr>
          <w:rStyle w:val="a30"/>
        </w:rPr>
        <w:t>Положение</w:t>
      </w:r>
      <w:r w:rsidRPr="004158BC">
        <w:t xml:space="preserve"> о порядке проведения аттестации работника общественного объединения потребителей.</w:t>
      </w:r>
    </w:p>
    <w:p w:rsidR="004158BC" w:rsidRPr="004158BC" w:rsidRDefault="004158BC" w:rsidP="004158BC">
      <w:pPr>
        <w:pStyle w:val="point"/>
      </w:pPr>
      <w:r w:rsidRPr="004158BC">
        <w:t>2. Внести дополнения и изменения в следующие постановления Совета Министров Республики Беларусь:</w:t>
      </w:r>
    </w:p>
    <w:p w:rsidR="004158BC" w:rsidRPr="004158BC" w:rsidRDefault="004158BC" w:rsidP="004158BC">
      <w:pPr>
        <w:pStyle w:val="underpoint"/>
      </w:pPr>
      <w:r w:rsidRPr="004158BC">
        <w:t>2.1. </w:t>
      </w:r>
      <w:r w:rsidRPr="004158BC">
        <w:rPr>
          <w:rStyle w:val="a30"/>
        </w:rPr>
        <w:t xml:space="preserve">единый </w:t>
      </w:r>
      <w:r w:rsidRPr="004158BC">
        <w:rPr>
          <w:rStyle w:val="a30"/>
        </w:rPr>
        <w:t>перечень</w:t>
      </w:r>
      <w:r w:rsidRPr="004158BC"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5/35330), дополнить пунктами 9.16-9.18 следующего содержания: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Ind w:w="-6" w:type="dxa"/>
        <w:tblLook w:val="04A0" w:firstRow="1" w:lastRow="0" w:firstColumn="1" w:lastColumn="0" w:noHBand="0" w:noVBand="1"/>
      </w:tblPr>
      <w:tblGrid>
        <w:gridCol w:w="1439"/>
        <w:gridCol w:w="1429"/>
        <w:gridCol w:w="2329"/>
        <w:gridCol w:w="1452"/>
        <w:gridCol w:w="1394"/>
        <w:gridCol w:w="1312"/>
      </w:tblGrid>
      <w:tr w:rsidR="004158BC" w:rsidRPr="004158BC" w:rsidTr="004158BC">
        <w:trPr>
          <w:trHeight w:val="24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«9.16. Аттестация работника общественного объединения потребителей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proofErr w:type="spellStart"/>
            <w:r w:rsidRPr="004158BC">
              <w:t>Минторг</w:t>
            </w:r>
            <w:proofErr w:type="spellEnd"/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заявление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30 дней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5 лет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бесплатно</w:t>
            </w:r>
          </w:p>
        </w:tc>
      </w:tr>
      <w:tr w:rsidR="004158BC" w:rsidRPr="004158BC" w:rsidTr="004158BC">
        <w:trPr>
          <w:trHeight w:val="24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 xml:space="preserve">9.17. Выдача дубликата свидетельства об аттестации работника </w:t>
            </w:r>
            <w:r w:rsidRPr="004158BC">
              <w:lastRenderedPageBreak/>
              <w:t>общественного объединения потребителей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proofErr w:type="spellStart"/>
            <w:r w:rsidRPr="004158BC">
              <w:lastRenderedPageBreak/>
              <w:t>Минторг</w:t>
            </w:r>
            <w:proofErr w:type="spellEnd"/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заявление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10 дней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 xml:space="preserve">на срок действия свидетельства об аттестации работника </w:t>
            </w:r>
            <w:r w:rsidRPr="004158BC">
              <w:lastRenderedPageBreak/>
              <w:t>общественного объединения потребителей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lastRenderedPageBreak/>
              <w:t>бесплатно</w:t>
            </w:r>
          </w:p>
        </w:tc>
      </w:tr>
      <w:tr w:rsidR="004158BC" w:rsidRPr="004158BC" w:rsidTr="004158BC">
        <w:trPr>
          <w:trHeight w:val="24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9.18. Внесение изменений в свидетельство об аттестации работника общественного объединения потребителей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proofErr w:type="spellStart"/>
            <w:r w:rsidRPr="004158BC">
              <w:t>Минторг</w:t>
            </w:r>
            <w:proofErr w:type="spellEnd"/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заявление</w:t>
            </w:r>
            <w:r w:rsidRPr="004158BC">
              <w:br/>
            </w:r>
            <w:r w:rsidRPr="004158BC">
              <w:br/>
              <w:t>ранее выданное свидетельство об аттестации работника общественного объединения потребителей</w:t>
            </w:r>
            <w:r w:rsidRPr="004158BC">
              <w:br/>
            </w:r>
            <w:r w:rsidRPr="004158BC">
              <w:br/>
              <w:t>документы, подтверждающие необходимость внесения изменений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10 дней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на срок действия свидетельства об аттестации работника общественного объединения потребителей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spacing w:before="120"/>
            </w:pPr>
            <w:r w:rsidRPr="004158BC">
              <w:t>бесплатно»;</w:t>
            </w:r>
          </w:p>
        </w:tc>
      </w:tr>
    </w:tbl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underpoint"/>
      </w:pPr>
      <w:r w:rsidRPr="004158BC">
        <w:t>2.2. утратил силу.</w:t>
      </w:r>
    </w:p>
    <w:p w:rsidR="004158BC" w:rsidRPr="004158BC" w:rsidRDefault="004158BC" w:rsidP="004158BC">
      <w:pPr>
        <w:pStyle w:val="point"/>
      </w:pPr>
      <w:r w:rsidRPr="004158BC">
        <w:t xml:space="preserve">3. Настоящее </w:t>
      </w:r>
      <w:r w:rsidRPr="004158BC">
        <w:rPr>
          <w:rStyle w:val="HTML"/>
        </w:rPr>
        <w:t>постановление</w:t>
      </w:r>
      <w:r w:rsidRPr="004158BC">
        <w:t xml:space="preserve"> вступает в силу с </w:t>
      </w:r>
      <w:r w:rsidRPr="004158BC">
        <w:rPr>
          <w:rStyle w:val="HTML"/>
        </w:rPr>
        <w:t>11</w:t>
      </w:r>
      <w:r w:rsidRPr="004158BC">
        <w:t xml:space="preserve"> августа </w:t>
      </w:r>
      <w:r w:rsidRPr="004158BC">
        <w:rPr>
          <w:rStyle w:val="HTML"/>
        </w:rPr>
        <w:t>2012</w:t>
      </w:r>
      <w:r w:rsidRPr="004158BC">
        <w:t> г.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158BC" w:rsidRPr="004158BC" w:rsidTr="004158B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8BC" w:rsidRPr="004158BC" w:rsidRDefault="004158BC">
            <w:pPr>
              <w:pStyle w:val="newncpi0"/>
              <w:jc w:val="right"/>
            </w:pPr>
            <w:proofErr w:type="spellStart"/>
            <w:r w:rsidRPr="004158BC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4158BC" w:rsidRPr="004158BC" w:rsidTr="004158B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capu1"/>
            </w:pPr>
            <w:r w:rsidRPr="004158BC">
              <w:t>УТВЕРЖДЕНО</w:t>
            </w:r>
          </w:p>
          <w:p w:rsidR="004158BC" w:rsidRPr="004158BC" w:rsidRDefault="004158BC">
            <w:pPr>
              <w:pStyle w:val="cap1"/>
            </w:pPr>
            <w:r w:rsidRPr="004158BC">
              <w:rPr>
                <w:rStyle w:val="HTML"/>
                <w:u w:val="single"/>
              </w:rPr>
              <w:t>Постановление</w:t>
            </w:r>
            <w:r w:rsidRPr="004158BC">
              <w:t xml:space="preserve"> </w:t>
            </w:r>
            <w:r w:rsidRPr="004158BC">
              <w:br/>
              <w:t xml:space="preserve">Совета Министров </w:t>
            </w:r>
            <w:r w:rsidRPr="004158BC">
              <w:br/>
              <w:t>Республики Беларусь</w:t>
            </w:r>
          </w:p>
          <w:p w:rsidR="004158BC" w:rsidRPr="004158BC" w:rsidRDefault="004158BC">
            <w:pPr>
              <w:pStyle w:val="cap1"/>
            </w:pPr>
            <w:r w:rsidRPr="004158BC">
              <w:rPr>
                <w:rStyle w:val="HTML"/>
              </w:rPr>
              <w:t>11</w:t>
            </w:r>
            <w:r w:rsidRPr="004158BC">
              <w:t>.</w:t>
            </w:r>
            <w:r w:rsidRPr="004158BC">
              <w:rPr>
                <w:rStyle w:val="HTML"/>
              </w:rPr>
              <w:t>08</w:t>
            </w:r>
            <w:r w:rsidRPr="004158BC">
              <w:t>.</w:t>
            </w:r>
            <w:r w:rsidRPr="004158BC">
              <w:rPr>
                <w:rStyle w:val="HTML"/>
              </w:rPr>
              <w:t>2012</w:t>
            </w:r>
            <w:r w:rsidRPr="004158BC">
              <w:t xml:space="preserve"> </w:t>
            </w:r>
            <w:r w:rsidRPr="004158BC">
              <w:rPr>
                <w:rStyle w:val="HTML"/>
              </w:rPr>
              <w:t>№</w:t>
            </w:r>
            <w:r w:rsidRPr="004158BC">
              <w:t xml:space="preserve"> </w:t>
            </w:r>
            <w:r w:rsidRPr="004158BC">
              <w:rPr>
                <w:rStyle w:val="HTML"/>
              </w:rPr>
              <w:t>745</w:t>
            </w:r>
          </w:p>
        </w:tc>
      </w:tr>
    </w:tbl>
    <w:p w:rsidR="004158BC" w:rsidRPr="004158BC" w:rsidRDefault="004158BC" w:rsidP="004158BC">
      <w:pPr>
        <w:pStyle w:val="titleu"/>
      </w:pPr>
      <w:bookmarkStart w:id="1" w:name="a1"/>
      <w:bookmarkEnd w:id="1"/>
      <w:r w:rsidRPr="004158BC">
        <w:t>ПОЛОЖЕНИЕ</w:t>
      </w:r>
      <w:r w:rsidRPr="004158BC">
        <w:br/>
        <w:t>о порядке проведения аттестации работника общественного объединения потребителей</w:t>
      </w:r>
    </w:p>
    <w:p w:rsidR="004158BC" w:rsidRPr="004158BC" w:rsidRDefault="004158BC" w:rsidP="004158BC">
      <w:pPr>
        <w:pStyle w:val="point"/>
      </w:pPr>
      <w:r w:rsidRPr="004158BC">
        <w:t xml:space="preserve">1. Настоящим Положением, разработанным в соответствии с </w:t>
      </w:r>
      <w:r w:rsidRPr="004158BC">
        <w:rPr>
          <w:rStyle w:val="a30"/>
        </w:rPr>
        <w:t>пунктом 3</w:t>
      </w:r>
      <w:r w:rsidRPr="004158BC">
        <w:t xml:space="preserve"> статьи 48 Закона Республики Беларусь </w:t>
      </w:r>
      <w:r w:rsidRPr="004158BC">
        <w:rPr>
          <w:rStyle w:val="HTML"/>
        </w:rPr>
        <w:t>от</w:t>
      </w:r>
      <w:r w:rsidRPr="004158BC">
        <w:t xml:space="preserve"> 9 января 2002 года «О защите прав потребителей» (Национальный реестр правовых актов Республики Беларусь, 2002 г., № 10, 2/839; 2012 г., № 52, 2/1905), устанавливается порядок проведения аттестации работника общественного объединения потребителей (далее - аттестация).</w:t>
      </w:r>
    </w:p>
    <w:p w:rsidR="004158BC" w:rsidRPr="004158BC" w:rsidRDefault="004158BC" w:rsidP="004158BC">
      <w:pPr>
        <w:pStyle w:val="point"/>
      </w:pPr>
      <w:r w:rsidRPr="004158BC">
        <w:t xml:space="preserve">2. В настоящем Положении термин «работник» употребляется в значении, установленном </w:t>
      </w:r>
      <w:r w:rsidRPr="004158BC">
        <w:rPr>
          <w:rStyle w:val="a30"/>
        </w:rPr>
        <w:t xml:space="preserve">Трудовым </w:t>
      </w:r>
      <w:r w:rsidRPr="004158BC">
        <w:rPr>
          <w:rStyle w:val="a30"/>
        </w:rPr>
        <w:t>кодексом</w:t>
      </w:r>
      <w:r w:rsidRPr="004158BC">
        <w:t xml:space="preserve"> Республики Беларусь.</w:t>
      </w:r>
    </w:p>
    <w:p w:rsidR="004158BC" w:rsidRPr="004158BC" w:rsidRDefault="004158BC" w:rsidP="004158BC">
      <w:pPr>
        <w:pStyle w:val="point"/>
      </w:pPr>
      <w:r w:rsidRPr="004158BC">
        <w:t xml:space="preserve">3. Аттестация проводится в целях реализации от имени общественного объединения потребителей работником общественного объединения потребителей (далее - работник) прав, предусмотренных в </w:t>
      </w:r>
      <w:r w:rsidRPr="004158BC">
        <w:rPr>
          <w:rStyle w:val="a30"/>
        </w:rPr>
        <w:t>пункте 3</w:t>
      </w:r>
      <w:r w:rsidRPr="004158BC">
        <w:t xml:space="preserve"> статьи 48 Закона Республики Беларусь «О защите прав потребителей».</w:t>
      </w:r>
    </w:p>
    <w:p w:rsidR="004158BC" w:rsidRPr="004158BC" w:rsidRDefault="004158BC" w:rsidP="004158BC">
      <w:pPr>
        <w:pStyle w:val="point"/>
      </w:pPr>
      <w:r w:rsidRPr="004158BC">
        <w:t>4. Аттестация проводится на предмет проверки знания работником законодательства в области защиты прав потребителей.</w:t>
      </w:r>
    </w:p>
    <w:p w:rsidR="004158BC" w:rsidRPr="004158BC" w:rsidRDefault="004158BC" w:rsidP="004158BC">
      <w:pPr>
        <w:pStyle w:val="point"/>
      </w:pPr>
      <w:r w:rsidRPr="004158BC">
        <w:lastRenderedPageBreak/>
        <w:t>5. Аттестация проводится комиссией по аттестации работников общественных объединений потребителей (далее - комиссия), количественный и персональный состав которой утверждается приказом Министра антимонопольного регулирования и торговли. В состав комиссии могут включаться представители иных государственных органов и организаций.</w:t>
      </w:r>
    </w:p>
    <w:p w:rsidR="004158BC" w:rsidRPr="004158BC" w:rsidRDefault="004158BC" w:rsidP="004158BC">
      <w:pPr>
        <w:pStyle w:val="point"/>
      </w:pPr>
      <w:r w:rsidRPr="004158BC">
        <w:t>6. Председателем комиссии является заместитель Министра антимонопольного регулирования и торговли. При отсутствии председателя комиссии его полномочия исполняет заместитель председателя комиссии, а при отсутствии также заместителя председателя комиссии - один из членов комиссии в соответствии с приказом Министра антимонопольного регулирования и торговли.</w:t>
      </w:r>
    </w:p>
    <w:p w:rsidR="004158BC" w:rsidRPr="004158BC" w:rsidRDefault="004158BC" w:rsidP="004158BC">
      <w:pPr>
        <w:pStyle w:val="point"/>
      </w:pPr>
      <w:r w:rsidRPr="004158BC">
        <w:t>7. Заседание комиссии считается правомочным при наличии не менее двух третей членов ее состава.</w:t>
      </w:r>
    </w:p>
    <w:p w:rsidR="004158BC" w:rsidRPr="004158BC" w:rsidRDefault="004158BC" w:rsidP="004158BC">
      <w:pPr>
        <w:pStyle w:val="point"/>
      </w:pPr>
      <w:r w:rsidRPr="004158BC">
        <w:t>8. Подготовка заседания комиссии, материалов для рассмотрения и ведение делопроизводства возлагаются на секретаря комиссии. При отсутствии секретаря комиссии его обязанности исполняет по поручению председателя комиссии один из членов комиссии.</w:t>
      </w:r>
    </w:p>
    <w:p w:rsidR="004158BC" w:rsidRPr="004158BC" w:rsidRDefault="004158BC" w:rsidP="004158BC">
      <w:pPr>
        <w:pStyle w:val="point"/>
      </w:pPr>
      <w:r w:rsidRPr="004158BC">
        <w:t xml:space="preserve">9. Для проведения аттестации общественное объединение потребителей подает в Министерство антимонопольного регулирования и торговли заявление о проведении аттестации по форме согласно </w:t>
      </w:r>
      <w:r w:rsidRPr="004158BC">
        <w:rPr>
          <w:rStyle w:val="a30"/>
        </w:rPr>
        <w:t>приложению 1</w:t>
      </w:r>
      <w:r w:rsidRPr="004158BC">
        <w:rPr>
          <w:rStyle w:val="a30"/>
        </w:rPr>
        <w:t>.</w:t>
      </w:r>
    </w:p>
    <w:p w:rsidR="004158BC" w:rsidRPr="004158BC" w:rsidRDefault="004158BC" w:rsidP="004158BC">
      <w:pPr>
        <w:pStyle w:val="point"/>
      </w:pPr>
      <w:r w:rsidRPr="004158BC">
        <w:t>10. Дата, время и место проведения аттестации назначаются председателем комиссии. Аттестация должна быть проведена не позднее 20 календарных дней со дня получения Министерством антимонопольного регулирования и торговли заявления о проведении аттестации.</w:t>
      </w:r>
    </w:p>
    <w:p w:rsidR="004158BC" w:rsidRPr="004158BC" w:rsidRDefault="004158BC" w:rsidP="004158BC">
      <w:pPr>
        <w:pStyle w:val="newncpi"/>
      </w:pPr>
      <w:r w:rsidRPr="004158BC">
        <w:t>Общественное объединение потребителей информируется о дате, времени и месте проведения аттестации письмом Министерства антимонопольного регулирования и торговли или путем размещения информации на официальном сайте Министерства антимонопольного регулирования и торговли в глобальной компьютерной сети Интернет не позднее чем за три рабочих дня до даты проведения аттестации.</w:t>
      </w:r>
    </w:p>
    <w:p w:rsidR="004158BC" w:rsidRPr="004158BC" w:rsidRDefault="004158BC" w:rsidP="004158BC">
      <w:pPr>
        <w:pStyle w:val="newncpi"/>
      </w:pPr>
      <w:r w:rsidRPr="004158BC">
        <w:t>Члены комиссии информируются о дате, времени и месте проведения аттестации секретарем комиссии.</w:t>
      </w:r>
    </w:p>
    <w:p w:rsidR="004158BC" w:rsidRPr="004158BC" w:rsidRDefault="004158BC" w:rsidP="004158BC">
      <w:pPr>
        <w:pStyle w:val="point"/>
      </w:pPr>
      <w:r w:rsidRPr="004158BC">
        <w:t>11. Работник допускается к аттестации при предъявлении документа, удостоверяющего личность.</w:t>
      </w:r>
    </w:p>
    <w:p w:rsidR="004158BC" w:rsidRPr="004158BC" w:rsidRDefault="004158BC" w:rsidP="004158BC">
      <w:pPr>
        <w:pStyle w:val="point"/>
      </w:pPr>
      <w:r w:rsidRPr="004158BC">
        <w:t>12. Аттестация проводится в виде тестирования.</w:t>
      </w:r>
    </w:p>
    <w:p w:rsidR="004158BC" w:rsidRPr="004158BC" w:rsidRDefault="004158BC" w:rsidP="004158BC">
      <w:pPr>
        <w:pStyle w:val="newncpi"/>
      </w:pPr>
      <w:r w:rsidRPr="004158BC">
        <w:t>Тесты, варианты правильных ответов и время, отведенное на проведение тестирования, разрабатываются комиссией и утверждаются ее председателем.</w:t>
      </w:r>
    </w:p>
    <w:p w:rsidR="004158BC" w:rsidRPr="004158BC" w:rsidRDefault="004158BC" w:rsidP="004158BC">
      <w:pPr>
        <w:pStyle w:val="point"/>
      </w:pPr>
      <w:bookmarkStart w:id="2" w:name="a13"/>
      <w:bookmarkEnd w:id="2"/>
      <w:r w:rsidRPr="004158BC">
        <w:t>13. В ходе тестирования работнику запрещается пользоваться нормативными правовыми актами, справочной и специальной литературой, средствами связи, общаться с другими аттестуемыми.</w:t>
      </w:r>
    </w:p>
    <w:p w:rsidR="004158BC" w:rsidRPr="004158BC" w:rsidRDefault="004158BC" w:rsidP="004158BC">
      <w:pPr>
        <w:pStyle w:val="newncpi"/>
      </w:pPr>
      <w:r w:rsidRPr="004158BC">
        <w:t>По истечении времени, отведенного на проведение тестирования, работник обязан передать тест комиссии, подписав его.</w:t>
      </w:r>
    </w:p>
    <w:p w:rsidR="004158BC" w:rsidRPr="004158BC" w:rsidRDefault="004158BC" w:rsidP="004158BC">
      <w:pPr>
        <w:pStyle w:val="newncpi"/>
      </w:pPr>
      <w:r w:rsidRPr="004158BC">
        <w:t>Работник, нарушивший требования, указанные в настоящем пункте, считается не сдавшим тест. </w:t>
      </w:r>
    </w:p>
    <w:p w:rsidR="004158BC" w:rsidRPr="004158BC" w:rsidRDefault="004158BC" w:rsidP="004158BC">
      <w:pPr>
        <w:pStyle w:val="point"/>
      </w:pPr>
      <w:bookmarkStart w:id="3" w:name="a12"/>
      <w:bookmarkEnd w:id="3"/>
      <w:r w:rsidRPr="004158BC">
        <w:t xml:space="preserve">14. Основанием для принятия комиссией решения о прохождении работником аттестации является сданный им с соблюдением требований частей </w:t>
      </w:r>
      <w:r w:rsidRPr="004158BC">
        <w:t>первой</w:t>
      </w:r>
      <w:r w:rsidRPr="004158BC">
        <w:t xml:space="preserve"> и второй </w:t>
      </w:r>
      <w:r w:rsidRPr="004158BC">
        <w:rPr>
          <w:rStyle w:val="a30"/>
        </w:rPr>
        <w:t>пункта 13</w:t>
      </w:r>
      <w:r w:rsidRPr="004158BC">
        <w:t xml:space="preserve"> настоящего Положения тест при условии, что количество правильных ответов </w:t>
      </w:r>
      <w:r w:rsidRPr="004158BC">
        <w:lastRenderedPageBreak/>
        <w:t>составляет не менее 80 процентов от количества вопросов, содержащихся в тесте. Правильным считается ответ, при котором из предложенных вариантов ответа выбраны все верные и не выбрано ни одного неверного варианта ответа.</w:t>
      </w:r>
    </w:p>
    <w:p w:rsidR="004158BC" w:rsidRPr="004158BC" w:rsidRDefault="004158BC" w:rsidP="004158BC">
      <w:pPr>
        <w:pStyle w:val="point"/>
      </w:pPr>
      <w:r w:rsidRPr="004158BC">
        <w:t xml:space="preserve">15. Решение о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 принимается комиссией, если:</w:t>
      </w:r>
    </w:p>
    <w:p w:rsidR="004158BC" w:rsidRPr="004158BC" w:rsidRDefault="004158BC" w:rsidP="004158BC">
      <w:pPr>
        <w:pStyle w:val="newncpi"/>
      </w:pPr>
      <w:r w:rsidRPr="004158BC">
        <w:t xml:space="preserve">отсутствует основание для принятия решения о прохождении работником аттестации, указанное в </w:t>
      </w:r>
      <w:r w:rsidRPr="004158BC">
        <w:rPr>
          <w:rStyle w:val="a30"/>
        </w:rPr>
        <w:t>пункте 14</w:t>
      </w:r>
      <w:r w:rsidRPr="004158BC">
        <w:t xml:space="preserve"> настоящего Положения;</w:t>
      </w:r>
    </w:p>
    <w:p w:rsidR="004158BC" w:rsidRPr="004158BC" w:rsidRDefault="004158BC" w:rsidP="004158BC">
      <w:pPr>
        <w:pStyle w:val="newncpi"/>
      </w:pPr>
      <w:r w:rsidRPr="004158BC">
        <w:t>общественным объединением потребителей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документы.</w:t>
      </w:r>
    </w:p>
    <w:p w:rsidR="004158BC" w:rsidRPr="004158BC" w:rsidRDefault="004158BC" w:rsidP="004158BC">
      <w:pPr>
        <w:pStyle w:val="point"/>
      </w:pPr>
      <w:r w:rsidRPr="004158BC">
        <w:t xml:space="preserve">16. Комиссия принимает решение о прохождении или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 в течение пяти календарных дней со дня проведения аттестации.</w:t>
      </w:r>
    </w:p>
    <w:p w:rsidR="004158BC" w:rsidRPr="004158BC" w:rsidRDefault="004158BC" w:rsidP="004158BC">
      <w:pPr>
        <w:pStyle w:val="point"/>
      </w:pPr>
      <w:r w:rsidRPr="004158BC">
        <w:t xml:space="preserve">17. Решение комиссии о прохождении или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 оформляется заключением по форме согласно </w:t>
      </w:r>
      <w:r w:rsidRPr="004158BC">
        <w:rPr>
          <w:rStyle w:val="a30"/>
        </w:rPr>
        <w:t>приложению 2</w:t>
      </w:r>
      <w:r w:rsidRPr="004158BC">
        <w:t>, которое подписывается всеми членами комиссии, присутствующими на аттестации.</w:t>
      </w:r>
    </w:p>
    <w:p w:rsidR="004158BC" w:rsidRPr="004158BC" w:rsidRDefault="004158BC" w:rsidP="004158BC">
      <w:pPr>
        <w:pStyle w:val="newncpi"/>
      </w:pPr>
      <w:r w:rsidRPr="004158BC">
        <w:t>К заключению комиссии прилагается тест, подписанный работником.</w:t>
      </w:r>
    </w:p>
    <w:p w:rsidR="004158BC" w:rsidRPr="004158BC" w:rsidRDefault="004158BC" w:rsidP="004158BC">
      <w:pPr>
        <w:pStyle w:val="point"/>
      </w:pPr>
      <w:r w:rsidRPr="004158BC">
        <w:t xml:space="preserve">18. В случае принятия комиссией решения о прохождении работником аттестации оформляется свидетельство об аттестации по форме согласно </w:t>
      </w:r>
      <w:r w:rsidRPr="004158BC">
        <w:rPr>
          <w:rStyle w:val="a30"/>
        </w:rPr>
        <w:t>приложению 3</w:t>
      </w:r>
      <w:r w:rsidRPr="004158BC">
        <w:t xml:space="preserve"> в двух экземплярах.</w:t>
      </w:r>
    </w:p>
    <w:p w:rsidR="004158BC" w:rsidRPr="004158BC" w:rsidRDefault="004158BC" w:rsidP="004158BC">
      <w:pPr>
        <w:pStyle w:val="newncpi"/>
      </w:pPr>
      <w:bookmarkStart w:id="4" w:name="a7"/>
      <w:bookmarkEnd w:id="4"/>
      <w:r w:rsidRPr="004158BC">
        <w:t>Свидетельство об аттестации оформляется на бланке Министерства антимонопольного регулирования и торговли, подписывается председателем комиссии и заверяется гербовой печатью.</w:t>
      </w:r>
    </w:p>
    <w:p w:rsidR="004158BC" w:rsidRPr="004158BC" w:rsidRDefault="004158BC" w:rsidP="004158BC">
      <w:pPr>
        <w:pStyle w:val="point"/>
      </w:pPr>
      <w:bookmarkStart w:id="5" w:name="a8"/>
      <w:bookmarkEnd w:id="5"/>
      <w:r w:rsidRPr="004158BC">
        <w:t xml:space="preserve">19. Один из экземпляров свидетельства об аттестации или копия заключения комиссии, содержащего решение о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аттестации, направляется общественному объединению потребителей либо выдается представителю общественного объединения потребителей, имеющему доверенность на получение свидетельства об аттестации или копии заключения комиссии, содержащего решение о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аттестации, не позднее пяти календарных дней со дня принятия комиссией решения о прохождении или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аттестации.</w:t>
      </w:r>
    </w:p>
    <w:p w:rsidR="004158BC" w:rsidRPr="004158BC" w:rsidRDefault="004158BC" w:rsidP="004158BC">
      <w:pPr>
        <w:pStyle w:val="point"/>
      </w:pPr>
      <w:r w:rsidRPr="004158BC">
        <w:t>20. Свидетельство об аттестации выдается сроком действия на пять лет.</w:t>
      </w:r>
    </w:p>
    <w:p w:rsidR="004158BC" w:rsidRPr="004158BC" w:rsidRDefault="004158BC" w:rsidP="004158BC">
      <w:pPr>
        <w:pStyle w:val="point"/>
      </w:pPr>
      <w:r w:rsidRPr="004158BC">
        <w:t xml:space="preserve">21. Решение о </w:t>
      </w:r>
      <w:proofErr w:type="spellStart"/>
      <w:r w:rsidRPr="004158BC">
        <w:t>непрохождении</w:t>
      </w:r>
      <w:proofErr w:type="spellEnd"/>
      <w:r w:rsidRPr="004158BC">
        <w:t xml:space="preserve"> работником аттестации может быть обжаловано общественным объединением потребителей в порядке, установленном в </w:t>
      </w:r>
      <w:r w:rsidRPr="004158BC">
        <w:rPr>
          <w:rStyle w:val="a30"/>
        </w:rPr>
        <w:t>главе 7</w:t>
      </w:r>
      <w:r w:rsidRPr="004158BC">
        <w:t xml:space="preserve"> Закона Республики Беларусь от 28 октября 2008 года «Об основах административных процедур» (Национальный реестр правовых актов Республики Беларусь, 2008 г., № 264, 2/1530).</w:t>
      </w:r>
    </w:p>
    <w:p w:rsidR="004158BC" w:rsidRPr="004158BC" w:rsidRDefault="004158BC" w:rsidP="004158BC">
      <w:pPr>
        <w:pStyle w:val="point"/>
      </w:pPr>
      <w:r w:rsidRPr="004158BC">
        <w:t xml:space="preserve">22. В случае утраты свидетельства об аттестации общественное объединение потребителей вправе подать в Министерство антимонопольного регулирования и торговли заявление о выдаче дубликата свидетельства об аттестации по форме согласно </w:t>
      </w:r>
      <w:r w:rsidRPr="004158BC">
        <w:rPr>
          <w:rStyle w:val="a30"/>
        </w:rPr>
        <w:t>приложению 1</w:t>
      </w:r>
      <w:r w:rsidRPr="004158BC">
        <w:rPr>
          <w:rStyle w:val="a30"/>
        </w:rPr>
        <w:t>.</w:t>
      </w:r>
    </w:p>
    <w:p w:rsidR="004158BC" w:rsidRPr="004158BC" w:rsidRDefault="004158BC" w:rsidP="004158BC">
      <w:pPr>
        <w:pStyle w:val="point"/>
      </w:pPr>
      <w:r w:rsidRPr="004158BC">
        <w:t xml:space="preserve">23. В случае смены общественным объединением потребителей наименования, местонахождения либо работником фамилии, собственного имени, отчества (если таковое имеется), документа, удостоверяющего личность, общественное объединение потребителей должно в месячный срок со дня наступления указанного события подать в Министерство антимонопольного регулирования и торговли заявление о внесении изменений в свидетельство об аттестации по форме согласно </w:t>
      </w:r>
      <w:r w:rsidRPr="004158BC">
        <w:rPr>
          <w:rStyle w:val="a30"/>
        </w:rPr>
        <w:t>приложению 1</w:t>
      </w:r>
      <w:r w:rsidRPr="004158BC">
        <w:t>, ранее выданное свидетельство об аттестации и документы, подтверждающие необходимость внесения изменений.</w:t>
      </w:r>
    </w:p>
    <w:p w:rsidR="004158BC" w:rsidRPr="004158BC" w:rsidRDefault="004158BC" w:rsidP="004158BC">
      <w:pPr>
        <w:pStyle w:val="point"/>
      </w:pPr>
      <w:r w:rsidRPr="004158BC">
        <w:lastRenderedPageBreak/>
        <w:t xml:space="preserve">24. Дубликат свидетельства об аттестации оформляется в одном экземпляре в соответствии с требованиями, указанными в </w:t>
      </w:r>
      <w:r w:rsidRPr="004158BC">
        <w:t>части второй</w:t>
      </w:r>
      <w:r w:rsidRPr="004158BC">
        <w:t xml:space="preserve"> </w:t>
      </w:r>
      <w:r w:rsidRPr="004158BC">
        <w:rPr>
          <w:rStyle w:val="a30"/>
        </w:rPr>
        <w:t>пункта 18</w:t>
      </w:r>
      <w:r w:rsidRPr="004158BC">
        <w:t xml:space="preserve"> настоящего Положения.</w:t>
      </w:r>
    </w:p>
    <w:p w:rsidR="004158BC" w:rsidRPr="004158BC" w:rsidRDefault="004158BC" w:rsidP="004158BC">
      <w:pPr>
        <w:pStyle w:val="newncpi"/>
      </w:pPr>
      <w:r w:rsidRPr="004158BC">
        <w:t xml:space="preserve">Свидетельство об аттестации с внесенными изменениями оформляется в двух экземплярах в соответствии с требованиями, указанными в </w:t>
      </w:r>
      <w:r w:rsidRPr="004158BC">
        <w:t>части второй</w:t>
      </w:r>
      <w:r w:rsidRPr="004158BC">
        <w:t xml:space="preserve"> </w:t>
      </w:r>
      <w:r w:rsidRPr="004158BC">
        <w:rPr>
          <w:rStyle w:val="a30"/>
        </w:rPr>
        <w:t>пункта 18</w:t>
      </w:r>
      <w:r w:rsidRPr="004158BC">
        <w:t xml:space="preserve"> настоящего Положения.</w:t>
      </w:r>
    </w:p>
    <w:p w:rsidR="004158BC" w:rsidRPr="004158BC" w:rsidRDefault="004158BC" w:rsidP="004158BC">
      <w:pPr>
        <w:pStyle w:val="newncpi"/>
      </w:pPr>
      <w:r w:rsidRPr="004158BC">
        <w:t xml:space="preserve">Дубликат свидетельства об аттестации или один из экземпляров свидетельства об аттестации с внесенными изменениями выдается общественному объединению потребителей в порядке, указанном в </w:t>
      </w:r>
      <w:r w:rsidRPr="004158BC">
        <w:rPr>
          <w:rStyle w:val="a30"/>
        </w:rPr>
        <w:t>пункте 19</w:t>
      </w:r>
      <w:r w:rsidRPr="004158BC">
        <w:t xml:space="preserve"> настоящего Положения, в течение 10 календарных дней со дня получения Министерством антимонопольного регулирования и торговли соответствующего заявления.</w:t>
      </w:r>
    </w:p>
    <w:p w:rsidR="004158BC" w:rsidRPr="004158BC" w:rsidRDefault="004158BC" w:rsidP="004158BC">
      <w:pPr>
        <w:pStyle w:val="point"/>
      </w:pPr>
      <w:r w:rsidRPr="004158BC">
        <w:t xml:space="preserve">25. Работник, в отношении которого комиссией принято решение о </w:t>
      </w:r>
      <w:proofErr w:type="spellStart"/>
      <w:r w:rsidRPr="004158BC">
        <w:t>непрохождении</w:t>
      </w:r>
      <w:proofErr w:type="spellEnd"/>
      <w:r w:rsidRPr="004158BC">
        <w:t xml:space="preserve"> аттестации, допускается к очередной аттестации не ранее чем через три месяца со дня принятия комиссией соответствующего решения.</w:t>
      </w:r>
    </w:p>
    <w:p w:rsidR="004158BC" w:rsidRPr="004158BC" w:rsidRDefault="004158BC" w:rsidP="004158BC">
      <w:pPr>
        <w:pStyle w:val="point"/>
      </w:pPr>
      <w:r w:rsidRPr="004158BC">
        <w:t>26. Плата за проведение аттестации не взимается.</w:t>
      </w:r>
    </w:p>
    <w:p w:rsidR="004158BC" w:rsidRPr="004158BC" w:rsidRDefault="004158BC" w:rsidP="004158BC">
      <w:pPr>
        <w:pStyle w:val="point"/>
      </w:pPr>
      <w:r w:rsidRPr="004158BC">
        <w:t>27. Министерство антимонопольного регулирования и торговли ведет реестр выданных свидетельств об аттестации, их дубликатов, свидетельств об аттестации с внесенными изменениями.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1"/>
        <w:gridCol w:w="3594"/>
      </w:tblGrid>
      <w:tr w:rsidR="004158BC" w:rsidRPr="004158BC" w:rsidTr="004158BC"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append1"/>
            </w:pPr>
            <w:bookmarkStart w:id="6" w:name="a4"/>
            <w:bookmarkEnd w:id="6"/>
            <w:r w:rsidRPr="004158BC">
              <w:t>Приложение 1</w:t>
            </w:r>
          </w:p>
          <w:p w:rsidR="004158BC" w:rsidRPr="004158BC" w:rsidRDefault="004158BC">
            <w:pPr>
              <w:pStyle w:val="append"/>
            </w:pPr>
            <w:r w:rsidRPr="004158BC">
              <w:t xml:space="preserve">к </w:t>
            </w:r>
            <w:r w:rsidRPr="004158BC">
              <w:t>Положению</w:t>
            </w:r>
            <w:r w:rsidRPr="004158BC">
              <w:t xml:space="preserve"> о порядке проведения </w:t>
            </w:r>
            <w:r w:rsidRPr="004158BC">
              <w:br/>
              <w:t xml:space="preserve">аттестации работника общественного </w:t>
            </w:r>
            <w:r w:rsidRPr="004158BC">
              <w:br/>
              <w:t xml:space="preserve">объединения потребителей </w:t>
            </w:r>
          </w:p>
        </w:tc>
      </w:tr>
    </w:tbl>
    <w:p w:rsidR="004158BC" w:rsidRPr="004158BC" w:rsidRDefault="004158BC" w:rsidP="004158BC">
      <w:pPr>
        <w:pStyle w:val="begform"/>
      </w:pPr>
      <w:r w:rsidRPr="004158BC">
        <w:t> </w:t>
      </w:r>
    </w:p>
    <w:p w:rsidR="004158BC" w:rsidRPr="004158BC" w:rsidRDefault="004158BC" w:rsidP="004158BC">
      <w:pPr>
        <w:pStyle w:val="onestring"/>
      </w:pPr>
      <w:bookmarkStart w:id="7" w:name="a9"/>
      <w:bookmarkEnd w:id="7"/>
      <w:r w:rsidRPr="004158BC">
        <w:t>Форма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  <w:ind w:left="5760" w:firstLine="0"/>
      </w:pPr>
      <w:r w:rsidRPr="004158BC">
        <w:t>Министерство антимонопольного регулирования и торговли</w:t>
      </w:r>
    </w:p>
    <w:p w:rsidR="004158BC" w:rsidRPr="004158BC" w:rsidRDefault="004158BC" w:rsidP="004158BC">
      <w:pPr>
        <w:pStyle w:val="newncpi"/>
        <w:ind w:firstLine="5761"/>
      </w:pPr>
      <w:r w:rsidRPr="004158BC">
        <w:t>Республики Беларусь</w:t>
      </w:r>
    </w:p>
    <w:p w:rsidR="004158BC" w:rsidRPr="004158BC" w:rsidRDefault="004158BC" w:rsidP="004158BC">
      <w:pPr>
        <w:pStyle w:val="titlep"/>
      </w:pPr>
      <w:r w:rsidRPr="004158BC">
        <w:t>ЗАЯВЛЕНИЕ</w:t>
      </w:r>
      <w:r w:rsidRPr="004158BC">
        <w:br/>
        <w:t>о проведении аттестации работника общественного объединения потребителей (выдаче дубликата свидетельства об аттестации работника общественного объединения потребителей, внесении изменений в свидетельство об аттестации работника общественного объединения потребителей)</w:t>
      </w:r>
    </w:p>
    <w:p w:rsidR="004158BC" w:rsidRPr="004158BC" w:rsidRDefault="004158BC" w:rsidP="004158BC">
      <w:pPr>
        <w:pStyle w:val="newncpi"/>
      </w:pPr>
      <w:r w:rsidRPr="004158BC">
        <w:t xml:space="preserve">Просим на основании данного заявления: </w:t>
      </w:r>
    </w:p>
    <w:tbl>
      <w:tblPr>
        <w:tblStyle w:val="tablencpi"/>
        <w:tblW w:w="4677" w:type="pct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1799"/>
      </w:tblGrid>
      <w:tr w:rsidR="004158BC" w:rsidRPr="004158BC" w:rsidTr="004158BC">
        <w:trPr>
          <w:trHeight w:val="240"/>
        </w:trPr>
        <w:tc>
          <w:tcPr>
            <w:tcW w:w="3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>провести аттестацию работника общественного объединения потребителей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> </w:t>
            </w:r>
          </w:p>
        </w:tc>
      </w:tr>
      <w:tr w:rsidR="004158BC" w:rsidRPr="004158BC" w:rsidTr="004158BC">
        <w:tc>
          <w:tcPr>
            <w:tcW w:w="3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>выдать дубликат свидетельства об аттестации работника общественного объединения потребителей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> </w:t>
            </w:r>
          </w:p>
        </w:tc>
      </w:tr>
      <w:tr w:rsidR="004158BC" w:rsidRPr="004158BC" w:rsidTr="004158BC">
        <w:tc>
          <w:tcPr>
            <w:tcW w:w="3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lastRenderedPageBreak/>
              <w:t>внести изменения в свидетельство об аттестации работника общественного объединения потребителей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> </w:t>
            </w:r>
          </w:p>
        </w:tc>
      </w:tr>
    </w:tbl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Сведения о заинтересованном лице (общественном объединении потребителей):</w:t>
      </w:r>
    </w:p>
    <w:p w:rsidR="004158BC" w:rsidRPr="004158BC" w:rsidRDefault="004158BC" w:rsidP="004158BC">
      <w:pPr>
        <w:pStyle w:val="newncpi"/>
      </w:pPr>
      <w:r w:rsidRPr="004158BC">
        <w:t>наименование ____________________________________________________________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местонахождение _________________________________________________________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телефон/факс ____________________________________________________________.</w:t>
      </w:r>
    </w:p>
    <w:p w:rsidR="004158BC" w:rsidRPr="004158BC" w:rsidRDefault="004158BC" w:rsidP="004158BC">
      <w:pPr>
        <w:pStyle w:val="newncpi"/>
      </w:pPr>
      <w:r w:rsidRPr="004158BC">
        <w:t>Сведения о работнике общественного объединения потребителей:</w:t>
      </w:r>
    </w:p>
    <w:p w:rsidR="004158BC" w:rsidRPr="004158BC" w:rsidRDefault="004158BC" w:rsidP="004158BC">
      <w:pPr>
        <w:pStyle w:val="newncpi"/>
      </w:pPr>
      <w:r w:rsidRPr="004158BC">
        <w:t>фамилия, собственное имя, отчество (если таковое имеется) 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место жительства _________________________________________________________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данные документа, удостоверяющего личность ________________________________</w:t>
      </w:r>
    </w:p>
    <w:p w:rsidR="004158BC" w:rsidRPr="004158BC" w:rsidRDefault="004158BC" w:rsidP="004158BC">
      <w:pPr>
        <w:pStyle w:val="undline"/>
        <w:ind w:firstLine="6118"/>
      </w:pPr>
      <w:r w:rsidRPr="004158BC">
        <w:t>(серия (при наличии), номер,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</w:t>
      </w:r>
    </w:p>
    <w:p w:rsidR="004158BC" w:rsidRPr="004158BC" w:rsidRDefault="004158BC" w:rsidP="004158BC">
      <w:pPr>
        <w:pStyle w:val="undline"/>
        <w:jc w:val="center"/>
      </w:pPr>
      <w:r w:rsidRPr="004158BC">
        <w:t>дата выдачи документа, удостоверяющего личность, наименование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undline"/>
        <w:jc w:val="center"/>
      </w:pPr>
      <w:r w:rsidRPr="004158BC">
        <w:t>государственного органа, выдавшего такой документ)</w:t>
      </w:r>
    </w:p>
    <w:p w:rsidR="004158BC" w:rsidRPr="004158BC" w:rsidRDefault="004158BC" w:rsidP="004158BC">
      <w:pPr>
        <w:pStyle w:val="newncpi"/>
      </w:pPr>
      <w:r w:rsidRPr="004158BC">
        <w:t>телефон 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стаж работы в общественном объединении потребителей ______________________.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3"/>
        <w:gridCol w:w="2995"/>
        <w:gridCol w:w="3237"/>
      </w:tblGrid>
      <w:tr w:rsidR="004158BC" w:rsidRPr="004158BC" w:rsidTr="004158BC">
        <w:trPr>
          <w:trHeight w:val="240"/>
        </w:trPr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 xml:space="preserve">__ _____________ 20__ г. 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center"/>
            </w:pPr>
            <w:r w:rsidRPr="004158BC">
              <w:t>________________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center"/>
            </w:pPr>
            <w:r w:rsidRPr="004158BC">
              <w:t>__________________________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 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(инициалы, фамилия руководителя)</w:t>
            </w:r>
          </w:p>
        </w:tc>
      </w:tr>
    </w:tbl>
    <w:p w:rsidR="004158BC" w:rsidRPr="004158BC" w:rsidRDefault="004158BC" w:rsidP="004158BC">
      <w:pPr>
        <w:pStyle w:val="endform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1"/>
        <w:gridCol w:w="3594"/>
      </w:tblGrid>
      <w:tr w:rsidR="004158BC" w:rsidRPr="004158BC" w:rsidTr="004158BC"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append1"/>
            </w:pPr>
            <w:bookmarkStart w:id="8" w:name="a5"/>
            <w:bookmarkEnd w:id="8"/>
            <w:r w:rsidRPr="004158BC">
              <w:t>Приложение 2</w:t>
            </w:r>
          </w:p>
          <w:p w:rsidR="004158BC" w:rsidRPr="004158BC" w:rsidRDefault="004158BC">
            <w:pPr>
              <w:pStyle w:val="append"/>
            </w:pPr>
            <w:r w:rsidRPr="004158BC">
              <w:t xml:space="preserve">к </w:t>
            </w:r>
            <w:r w:rsidRPr="004158BC">
              <w:t>Положению</w:t>
            </w:r>
            <w:r w:rsidRPr="004158BC">
              <w:t xml:space="preserve"> о порядке проведения </w:t>
            </w:r>
            <w:r w:rsidRPr="004158BC">
              <w:br/>
              <w:t xml:space="preserve">аттестации работника общественного </w:t>
            </w:r>
            <w:r w:rsidRPr="004158BC">
              <w:br/>
              <w:t xml:space="preserve">объединения потребителей </w:t>
            </w:r>
          </w:p>
        </w:tc>
      </w:tr>
    </w:tbl>
    <w:p w:rsidR="004158BC" w:rsidRPr="004158BC" w:rsidRDefault="004158BC" w:rsidP="004158BC">
      <w:pPr>
        <w:pStyle w:val="begform"/>
      </w:pPr>
      <w:r w:rsidRPr="004158BC">
        <w:t> </w:t>
      </w:r>
    </w:p>
    <w:p w:rsidR="004158BC" w:rsidRPr="004158BC" w:rsidRDefault="004158BC" w:rsidP="004158BC">
      <w:pPr>
        <w:pStyle w:val="onestring"/>
      </w:pPr>
      <w:r w:rsidRPr="004158BC">
        <w:t>Форма</w:t>
      </w:r>
    </w:p>
    <w:p w:rsidR="004158BC" w:rsidRPr="004158BC" w:rsidRDefault="004158BC" w:rsidP="004158BC">
      <w:pPr>
        <w:pStyle w:val="nonumheader"/>
      </w:pPr>
      <w:r w:rsidRPr="004158BC">
        <w:t>ЗАКЛЮЧЕНИЕ</w:t>
      </w:r>
      <w:r w:rsidRPr="004158BC">
        <w:t xml:space="preserve"> № ___</w:t>
      </w:r>
      <w:r w:rsidRPr="004158BC">
        <w:br/>
        <w:t>комиссии по аттестации работников общественных объединений потребителей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6"/>
        <w:gridCol w:w="2879"/>
      </w:tblGrid>
      <w:tr w:rsidR="004158BC" w:rsidRPr="004158BC" w:rsidTr="004158BC">
        <w:trPr>
          <w:trHeight w:val="240"/>
        </w:trPr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lastRenderedPageBreak/>
              <w:t xml:space="preserve">«__» _____________ 20__ г. 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right"/>
            </w:pPr>
            <w:r w:rsidRPr="004158BC">
              <w:t>г. Минск</w:t>
            </w:r>
          </w:p>
        </w:tc>
      </w:tr>
    </w:tbl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Сведения о заинтересованном лице (общественном объединении потребителей):</w:t>
      </w:r>
    </w:p>
    <w:p w:rsidR="004158BC" w:rsidRPr="004158BC" w:rsidRDefault="004158BC" w:rsidP="004158BC">
      <w:pPr>
        <w:pStyle w:val="newncpi"/>
      </w:pPr>
      <w:r w:rsidRPr="004158BC">
        <w:t>наименование ____________________________________________________________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местонахождение _________________________________________________________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_____________________________________________________________________________.</w:t>
      </w:r>
    </w:p>
    <w:p w:rsidR="004158BC" w:rsidRPr="004158BC" w:rsidRDefault="004158BC" w:rsidP="004158BC">
      <w:pPr>
        <w:pStyle w:val="newncpi"/>
      </w:pPr>
      <w:r w:rsidRPr="004158BC">
        <w:t>Сведения о работнике общественного объединения потребителей:</w:t>
      </w:r>
    </w:p>
    <w:p w:rsidR="004158BC" w:rsidRPr="004158BC" w:rsidRDefault="004158BC" w:rsidP="004158BC">
      <w:pPr>
        <w:pStyle w:val="newncpi"/>
      </w:pPr>
      <w:r w:rsidRPr="004158BC">
        <w:t>фамилия, собственное имя, отчество (если таковое имеется) 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____________________________________________________________________________;</w:t>
      </w:r>
    </w:p>
    <w:p w:rsidR="004158BC" w:rsidRPr="004158BC" w:rsidRDefault="004158BC" w:rsidP="004158BC">
      <w:pPr>
        <w:pStyle w:val="newncpi"/>
      </w:pPr>
      <w:r w:rsidRPr="004158BC">
        <w:t>данные документа, удостоверяющего личность _______________________________</w:t>
      </w:r>
    </w:p>
    <w:p w:rsidR="004158BC" w:rsidRPr="004158BC" w:rsidRDefault="004158BC" w:rsidP="004158BC">
      <w:pPr>
        <w:pStyle w:val="undline"/>
        <w:ind w:firstLine="6118"/>
      </w:pPr>
      <w:r w:rsidRPr="004158BC">
        <w:t>(серия (при наличии), номер,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</w:t>
      </w:r>
    </w:p>
    <w:p w:rsidR="004158BC" w:rsidRPr="004158BC" w:rsidRDefault="004158BC" w:rsidP="004158BC">
      <w:pPr>
        <w:pStyle w:val="undline"/>
        <w:jc w:val="center"/>
      </w:pPr>
      <w:r w:rsidRPr="004158BC">
        <w:t>дата выдачи документа, удостоверяющего личность, наименование государственного органа,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____________________________________________________________________________.</w:t>
      </w:r>
    </w:p>
    <w:p w:rsidR="004158BC" w:rsidRPr="004158BC" w:rsidRDefault="004158BC" w:rsidP="004158BC">
      <w:pPr>
        <w:pStyle w:val="undline"/>
        <w:jc w:val="center"/>
      </w:pPr>
      <w:r w:rsidRPr="004158BC">
        <w:t>выдавшего такой документ)</w:t>
      </w:r>
    </w:p>
    <w:p w:rsidR="004158BC" w:rsidRPr="004158BC" w:rsidRDefault="004158BC" w:rsidP="004158BC">
      <w:pPr>
        <w:pStyle w:val="newncpi"/>
      </w:pPr>
      <w:r w:rsidRPr="004158BC">
        <w:t>Тест сдан: количество правильных ответов составляет ____ процентов(а).</w:t>
      </w:r>
    </w:p>
    <w:p w:rsidR="004158BC" w:rsidRPr="004158BC" w:rsidRDefault="004158BC" w:rsidP="004158BC">
      <w:pPr>
        <w:pStyle w:val="newncpi"/>
      </w:pPr>
      <w:r w:rsidRPr="004158BC">
        <w:t>Тест не сдан:</w:t>
      </w:r>
    </w:p>
    <w:p w:rsidR="004158BC" w:rsidRPr="004158BC" w:rsidRDefault="004158BC" w:rsidP="004158BC">
      <w:pPr>
        <w:pStyle w:val="newncpi"/>
      </w:pPr>
      <w:r w:rsidRPr="004158BC">
        <w:t>количество правильных ответов составляет _______ процентов(а);</w:t>
      </w:r>
    </w:p>
    <w:p w:rsidR="004158BC" w:rsidRPr="004158BC" w:rsidRDefault="004158BC" w:rsidP="004158BC">
      <w:pPr>
        <w:pStyle w:val="newncpi"/>
      </w:pPr>
      <w:r w:rsidRPr="004158BC">
        <w:t xml:space="preserve">в ходе тестирования выявлены нарушения требований законодательства: </w:t>
      </w:r>
    </w:p>
    <w:tbl>
      <w:tblPr>
        <w:tblStyle w:val="tablencpi"/>
        <w:tblW w:w="4677" w:type="pct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62"/>
        <w:gridCol w:w="2289"/>
      </w:tblGrid>
      <w:tr w:rsidR="004158BC" w:rsidRPr="004158BC" w:rsidTr="004158BC">
        <w:trPr>
          <w:trHeight w:val="240"/>
        </w:trPr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 xml:space="preserve">выявлен факт пользования: 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ind w:firstLine="295"/>
            </w:pPr>
            <w:r w:rsidRPr="004158BC">
              <w:t>нормативными правовыми актами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ind w:firstLine="295"/>
            </w:pPr>
            <w:r w:rsidRPr="004158BC">
              <w:t>справочной и (или) специальной литературой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ind w:firstLine="295"/>
            </w:pPr>
            <w:r w:rsidRPr="004158BC">
              <w:t>средствами связи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выявлен факт общения с другими аттестуемыми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тест не передан комиссии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  <w:tr w:rsidR="004158BC" w:rsidRPr="004158BC" w:rsidTr="004158BC">
        <w:trPr>
          <w:trHeight w:val="240"/>
        </w:trPr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тест не подписан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</w:tbl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На основании результатов тестирования комиссией принято решение: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67"/>
        <w:gridCol w:w="2288"/>
      </w:tblGrid>
      <w:tr w:rsidR="004158BC" w:rsidRPr="004158BC" w:rsidTr="004158BC">
        <w:trPr>
          <w:trHeight w:val="240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>о прохождении аттестации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(да или прочерк)</w:t>
            </w:r>
          </w:p>
        </w:tc>
      </w:tr>
      <w:tr w:rsidR="004158BC" w:rsidRPr="004158BC" w:rsidTr="004158BC"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 xml:space="preserve">о </w:t>
            </w:r>
            <w:proofErr w:type="spellStart"/>
            <w:r w:rsidRPr="004158BC">
              <w:t>непрохождении</w:t>
            </w:r>
            <w:proofErr w:type="spellEnd"/>
            <w:r w:rsidRPr="004158BC">
              <w:t xml:space="preserve"> аттестации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</w:t>
            </w:r>
          </w:p>
        </w:tc>
      </w:tr>
      <w:tr w:rsidR="004158BC" w:rsidRPr="004158BC" w:rsidTr="004158BC"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</w:pPr>
            <w:r w:rsidRPr="004158BC"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(да или прочерк)</w:t>
            </w:r>
          </w:p>
        </w:tc>
      </w:tr>
    </w:tbl>
    <w:p w:rsidR="004158BC" w:rsidRPr="004158BC" w:rsidRDefault="004158BC" w:rsidP="004158BC">
      <w:pPr>
        <w:pStyle w:val="newncpi"/>
      </w:pPr>
      <w:r w:rsidRPr="004158BC">
        <w:lastRenderedPageBreak/>
        <w:t> </w:t>
      </w:r>
    </w:p>
    <w:p w:rsidR="004158BC" w:rsidRPr="004158BC" w:rsidRDefault="004158BC" w:rsidP="004158BC">
      <w:pPr>
        <w:pStyle w:val="newncpi0"/>
      </w:pPr>
      <w:r w:rsidRPr="004158BC">
        <w:t>Подписи членов комиссии: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88"/>
        <w:gridCol w:w="2767"/>
      </w:tblGrid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________________________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ind w:firstLine="601"/>
            </w:pPr>
            <w:r w:rsidRPr="004158BC">
              <w:t>(фамилия, инициалы)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________________________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ind w:firstLine="601"/>
            </w:pPr>
            <w:r w:rsidRPr="004158BC">
              <w:t>(фамилия, инициалы)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________________________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ind w:firstLine="601"/>
            </w:pPr>
            <w:r w:rsidRPr="004158BC">
              <w:t>(фамилия, инициалы)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________________________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ind w:firstLine="601"/>
            </w:pPr>
            <w:r w:rsidRPr="004158BC">
              <w:t>(фамилия, инициалы)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________________________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ind w:firstLine="601"/>
            </w:pPr>
            <w:r w:rsidRPr="004158BC">
              <w:t>(фамилия, инициалы)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table10"/>
              <w:jc w:val="center"/>
            </w:pPr>
            <w:r w:rsidRPr="004158BC">
              <w:t>(подпись)</w:t>
            </w:r>
          </w:p>
        </w:tc>
      </w:tr>
    </w:tbl>
    <w:p w:rsidR="004158BC" w:rsidRPr="004158BC" w:rsidRDefault="004158BC" w:rsidP="004158BC">
      <w:pPr>
        <w:pStyle w:val="endform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1"/>
        <w:gridCol w:w="3594"/>
      </w:tblGrid>
      <w:tr w:rsidR="004158BC" w:rsidRPr="004158BC" w:rsidTr="004158BC"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"/>
            </w:pPr>
            <w:r w:rsidRPr="004158BC"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append1"/>
            </w:pPr>
            <w:bookmarkStart w:id="9" w:name="a6"/>
            <w:bookmarkEnd w:id="9"/>
            <w:r w:rsidRPr="004158BC">
              <w:t>Приложение 3</w:t>
            </w:r>
          </w:p>
          <w:p w:rsidR="004158BC" w:rsidRPr="004158BC" w:rsidRDefault="004158BC">
            <w:pPr>
              <w:pStyle w:val="append"/>
            </w:pPr>
            <w:r w:rsidRPr="004158BC">
              <w:t xml:space="preserve">к </w:t>
            </w:r>
            <w:r w:rsidRPr="004158BC">
              <w:t>Положению</w:t>
            </w:r>
            <w:r w:rsidRPr="004158BC">
              <w:t xml:space="preserve"> о порядке проведения </w:t>
            </w:r>
            <w:r w:rsidRPr="004158BC">
              <w:br/>
              <w:t xml:space="preserve">аттестации работника общественного </w:t>
            </w:r>
            <w:r w:rsidRPr="004158BC">
              <w:br/>
              <w:t xml:space="preserve">объединения потребителей </w:t>
            </w:r>
          </w:p>
        </w:tc>
      </w:tr>
    </w:tbl>
    <w:p w:rsidR="004158BC" w:rsidRPr="004158BC" w:rsidRDefault="004158BC" w:rsidP="004158BC">
      <w:pPr>
        <w:pStyle w:val="begform"/>
      </w:pPr>
      <w:r w:rsidRPr="004158BC">
        <w:t> </w:t>
      </w:r>
    </w:p>
    <w:p w:rsidR="004158BC" w:rsidRPr="004158BC" w:rsidRDefault="004158BC" w:rsidP="004158BC">
      <w:pPr>
        <w:pStyle w:val="onestring"/>
      </w:pPr>
      <w:bookmarkStart w:id="10" w:name="a10"/>
      <w:bookmarkEnd w:id="10"/>
      <w:r w:rsidRPr="004158BC">
        <w:t>Форма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Pr="004158BC" w:rsidRDefault="004158BC" w:rsidP="004158BC">
      <w:pPr>
        <w:pStyle w:val="newncpi0"/>
        <w:jc w:val="center"/>
      </w:pPr>
      <w:r w:rsidRPr="004158BC">
        <w:t>МИНИСТЕРСТВО АНТИМОНОПОЛЬНОГО РЕГУЛИРОВАНИЯ И ТОРГОВЛИ РЕСПУБЛИКИ БЕЛАРУСЬ</w:t>
      </w:r>
    </w:p>
    <w:p w:rsidR="004158BC" w:rsidRPr="004158BC" w:rsidRDefault="004158BC" w:rsidP="004158BC">
      <w:pPr>
        <w:pStyle w:val="titlep"/>
      </w:pPr>
      <w:r w:rsidRPr="004158BC">
        <w:t>СВИДЕТЕЛЬСТВО ОБ АТТЕСТАЦИИ</w:t>
      </w:r>
      <w:r w:rsidRPr="004158BC">
        <w:br/>
        <w:t>работника общественного объединения потребителей</w:t>
      </w:r>
      <w:r w:rsidRPr="004158BC">
        <w:br/>
        <w:t>№ _____</w:t>
      </w:r>
    </w:p>
    <w:p w:rsidR="004158BC" w:rsidRPr="004158BC" w:rsidRDefault="004158BC" w:rsidP="004158BC">
      <w:pPr>
        <w:pStyle w:val="newncpi"/>
      </w:pPr>
      <w:r w:rsidRPr="004158BC">
        <w:t>Выдано общественному объединению потребителей ___________________________,</w:t>
      </w:r>
    </w:p>
    <w:p w:rsidR="004158BC" w:rsidRPr="004158BC" w:rsidRDefault="004158BC" w:rsidP="004158BC">
      <w:pPr>
        <w:pStyle w:val="undline"/>
        <w:ind w:firstLine="6838"/>
      </w:pPr>
      <w:r w:rsidRPr="004158BC">
        <w:t>(наименование)</w:t>
      </w:r>
    </w:p>
    <w:p w:rsidR="004158BC" w:rsidRPr="004158BC" w:rsidRDefault="004158BC" w:rsidP="004158BC">
      <w:pPr>
        <w:pStyle w:val="newncpi0"/>
      </w:pPr>
      <w:r w:rsidRPr="004158BC">
        <w:t>расположенному по адресу ______________________________________________________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_____________________________________________________________________________,</w:t>
      </w:r>
    </w:p>
    <w:p w:rsidR="004158BC" w:rsidRPr="004158BC" w:rsidRDefault="004158BC" w:rsidP="004158BC">
      <w:pPr>
        <w:pStyle w:val="newncpi0"/>
      </w:pPr>
      <w:r w:rsidRPr="004158BC">
        <w:t>в отношении работника общественного объединения потребителей ___________________</w:t>
      </w:r>
    </w:p>
    <w:p w:rsidR="004158BC" w:rsidRPr="004158BC" w:rsidRDefault="004158BC" w:rsidP="004158BC">
      <w:pPr>
        <w:pStyle w:val="undline"/>
        <w:ind w:firstLine="7439"/>
      </w:pPr>
      <w:r w:rsidRPr="004158BC">
        <w:t>(фамилия,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______________________________________________________________________________</w:t>
      </w:r>
    </w:p>
    <w:p w:rsidR="004158BC" w:rsidRPr="004158BC" w:rsidRDefault="004158BC" w:rsidP="004158BC">
      <w:pPr>
        <w:pStyle w:val="undline"/>
        <w:jc w:val="center"/>
      </w:pPr>
      <w:r w:rsidRPr="004158BC">
        <w:t>собственное имя, отчество (если таковое имеется)</w:t>
      </w:r>
    </w:p>
    <w:p w:rsidR="004158BC" w:rsidRPr="004158BC" w:rsidRDefault="004158BC" w:rsidP="004158BC">
      <w:pPr>
        <w:pStyle w:val="newncpi0"/>
      </w:pPr>
      <w:r w:rsidRPr="004158BC">
        <w:t>______________________________________________________________________________</w:t>
      </w:r>
    </w:p>
    <w:p w:rsidR="004158BC" w:rsidRPr="004158BC" w:rsidRDefault="004158BC" w:rsidP="004158BC">
      <w:pPr>
        <w:pStyle w:val="undline"/>
        <w:jc w:val="center"/>
      </w:pPr>
      <w:r w:rsidRPr="004158BC">
        <w:t>(серия (при наличии), номер, дата выдачи документа, удостоверяющего личность,</w:t>
      </w:r>
    </w:p>
    <w:p w:rsidR="004158BC" w:rsidRPr="004158BC" w:rsidRDefault="004158BC" w:rsidP="004158BC">
      <w:pPr>
        <w:pStyle w:val="newncpi0"/>
      </w:pPr>
      <w:r w:rsidRPr="004158BC">
        <w:lastRenderedPageBreak/>
        <w:t>______________________________________________________________________________</w:t>
      </w:r>
    </w:p>
    <w:p w:rsidR="004158BC" w:rsidRPr="004158BC" w:rsidRDefault="004158BC" w:rsidP="004158BC">
      <w:pPr>
        <w:pStyle w:val="undline"/>
        <w:jc w:val="center"/>
      </w:pPr>
      <w:r w:rsidRPr="004158BC">
        <w:t>наименование государственного органа, выдавшего такой документ)</w:t>
      </w:r>
    </w:p>
    <w:p w:rsidR="004158BC" w:rsidRPr="004158BC" w:rsidRDefault="004158BC" w:rsidP="004158BC">
      <w:pPr>
        <w:pStyle w:val="newncpi0"/>
      </w:pPr>
      <w:r w:rsidRPr="004158BC">
        <w:t>на основании решения комиссии по аттестации работников общественных объединений потребителей, отраженного в заключении от «__» ___________ 20__ г. № _____.</w:t>
      </w:r>
    </w:p>
    <w:p w:rsidR="004158BC" w:rsidRPr="004158BC" w:rsidRDefault="004158BC" w:rsidP="004158BC">
      <w:pPr>
        <w:pStyle w:val="newncpi"/>
      </w:pPr>
      <w:r w:rsidRPr="004158BC">
        <w:t>Действительно до «__» _____________ 20__ г.</w:t>
      </w:r>
    </w:p>
    <w:p w:rsidR="004158BC" w:rsidRPr="004158BC" w:rsidRDefault="004158BC" w:rsidP="004158BC">
      <w:pPr>
        <w:pStyle w:val="newncpi"/>
      </w:pPr>
      <w:r w:rsidRPr="004158B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33"/>
        <w:gridCol w:w="1205"/>
        <w:gridCol w:w="3117"/>
      </w:tblGrid>
      <w:tr w:rsidR="004158BC" w:rsidRPr="004158BC" w:rsidTr="004158BC">
        <w:trPr>
          <w:trHeight w:val="240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jc w:val="left"/>
            </w:pPr>
            <w:r w:rsidRPr="004158BC">
              <w:t xml:space="preserve">Заместитель Министра антимонопольного регулирования и торговли, </w:t>
            </w:r>
            <w:r w:rsidRPr="004158BC">
              <w:br/>
              <w:t>председатель комиссии ________________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8BC" w:rsidRPr="004158BC" w:rsidRDefault="004158BC">
            <w:pPr>
              <w:pStyle w:val="newncpi0"/>
              <w:jc w:val="center"/>
            </w:pPr>
            <w:r w:rsidRPr="004158BC">
              <w:t>_________________________</w:t>
            </w:r>
          </w:p>
        </w:tc>
      </w:tr>
      <w:tr w:rsidR="004158BC" w:rsidRPr="004158BC" w:rsidTr="004158BC">
        <w:trPr>
          <w:trHeight w:val="240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undline"/>
              <w:ind w:firstLine="2999"/>
            </w:pPr>
            <w:r w:rsidRPr="004158BC">
              <w:t>(подпись)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undline"/>
            </w:pPr>
            <w:r w:rsidRPr="004158BC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undline"/>
              <w:jc w:val="center"/>
            </w:pPr>
            <w:r w:rsidRPr="004158BC">
              <w:t>(инициалы, фамилия)</w:t>
            </w:r>
          </w:p>
        </w:tc>
      </w:tr>
      <w:tr w:rsidR="004158BC" w:rsidRPr="004158BC" w:rsidTr="004158BC">
        <w:trPr>
          <w:trHeight w:val="240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  <w:ind w:firstLine="2999"/>
            </w:pPr>
            <w:r w:rsidRPr="004158BC">
              <w:t>М.П.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8BC" w:rsidRPr="004158BC" w:rsidRDefault="004158BC">
            <w:pPr>
              <w:pStyle w:val="newncpi0"/>
            </w:pPr>
            <w:r w:rsidRPr="004158BC">
              <w:t> </w:t>
            </w:r>
          </w:p>
        </w:tc>
      </w:tr>
    </w:tbl>
    <w:p w:rsidR="004158BC" w:rsidRPr="004158BC" w:rsidRDefault="004158BC" w:rsidP="004158BC">
      <w:pPr>
        <w:pStyle w:val="endform"/>
      </w:pPr>
      <w:r w:rsidRPr="004158BC">
        <w:t> </w:t>
      </w:r>
    </w:p>
    <w:p w:rsidR="004158BC" w:rsidRPr="004158BC" w:rsidRDefault="004158BC" w:rsidP="004158BC">
      <w:pPr>
        <w:pStyle w:val="newncpi"/>
      </w:pPr>
      <w:r w:rsidRPr="004158BC">
        <w:t> </w:t>
      </w:r>
    </w:p>
    <w:p w:rsidR="004158BC" w:rsidRDefault="004158BC" w:rsidP="004158BC"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lastRenderedPageBreak/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r w:rsidRPr="004158BC">
        <w:br/>
      </w:r>
      <w:bookmarkStart w:id="11" w:name="_GoBack"/>
      <w:bookmarkEnd w:id="11"/>
    </w:p>
    <w:sectPr w:rsidR="004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BC"/>
    <w:rsid w:val="004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CDE1A-2F9E-4F91-9C70-7F371BE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8B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158BC"/>
    <w:rPr>
      <w:shd w:val="clear" w:color="auto" w:fill="FFFF00"/>
    </w:rPr>
  </w:style>
  <w:style w:type="paragraph" w:customStyle="1" w:styleId="title">
    <w:name w:val="title"/>
    <w:basedOn w:val="a"/>
    <w:rsid w:val="004158B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158B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58BC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158BC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58BC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58BC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58BC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58B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4158B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4158BC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58BC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158B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158B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158BC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158BC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58BC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58BC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158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158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58BC"/>
    <w:rPr>
      <w:rFonts w:ascii="Times New Roman" w:hAnsi="Times New Roman" w:hint="default"/>
      <w:b/>
      <w:bCs/>
      <w:caps/>
    </w:rPr>
  </w:style>
  <w:style w:type="character" w:customStyle="1" w:styleId="promulgator">
    <w:name w:val="promulgator"/>
    <w:basedOn w:val="a0"/>
    <w:rsid w:val="004158BC"/>
    <w:rPr>
      <w:rFonts w:ascii="Times New Roman" w:hAnsi="Times New Roman" w:hint="default"/>
      <w:b/>
      <w:bCs/>
      <w:caps/>
    </w:rPr>
  </w:style>
  <w:style w:type="character" w:customStyle="1" w:styleId="datepr">
    <w:name w:val="datepr"/>
    <w:basedOn w:val="a0"/>
    <w:rsid w:val="004158BC"/>
    <w:rPr>
      <w:rFonts w:ascii="Times New Roman" w:hAnsi="Times New Roman" w:hint="default"/>
      <w:i/>
      <w:iCs/>
    </w:rPr>
  </w:style>
  <w:style w:type="character" w:customStyle="1" w:styleId="number">
    <w:name w:val="number"/>
    <w:basedOn w:val="a0"/>
    <w:rsid w:val="004158BC"/>
    <w:rPr>
      <w:rFonts w:ascii="Times New Roman" w:hAnsi="Times New Roman" w:hint="default"/>
      <w:i/>
      <w:iCs/>
    </w:rPr>
  </w:style>
  <w:style w:type="character" w:customStyle="1" w:styleId="post">
    <w:name w:val="post"/>
    <w:basedOn w:val="a0"/>
    <w:rsid w:val="004158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158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41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30">
    <w:name w:val="a3"/>
    <w:basedOn w:val="a0"/>
    <w:rsid w:val="0041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2018-12-19T07:19:00Z</dcterms:created>
  <dcterms:modified xsi:type="dcterms:W3CDTF">2018-12-19T07:20:00Z</dcterms:modified>
</cp:coreProperties>
</file>