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1034"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0" w:name="_GoBack"/>
      <w:r w:rsidRPr="002F1034">
        <w:rPr>
          <w:rFonts w:ascii="Times New Roman" w:hAnsi="Times New Roman" w:cs="Times New Roman"/>
          <w:sz w:val="28"/>
          <w:szCs w:val="28"/>
        </w:rPr>
        <w:t xml:space="preserve">единого дня информирования в ГУО "Кировская средняя школа Витебского района имени Героя Советского Союза </w:t>
      </w:r>
      <w:proofErr w:type="spellStart"/>
      <w:r w:rsidRPr="002F1034">
        <w:rPr>
          <w:rFonts w:ascii="Times New Roman" w:hAnsi="Times New Roman" w:cs="Times New Roman"/>
          <w:sz w:val="28"/>
          <w:szCs w:val="28"/>
        </w:rPr>
        <w:t>В.Т.Куриленко</w:t>
      </w:r>
      <w:proofErr w:type="spellEnd"/>
      <w:r w:rsidRPr="002F1034">
        <w:rPr>
          <w:rFonts w:ascii="Times New Roman" w:hAnsi="Times New Roman" w:cs="Times New Roman"/>
          <w:sz w:val="28"/>
          <w:szCs w:val="28"/>
        </w:rPr>
        <w:t xml:space="preserve">" </w:t>
      </w:r>
      <w:bookmarkEnd w:id="0"/>
      <w:r w:rsidRPr="002F1034">
        <w:rPr>
          <w:rFonts w:ascii="Times New Roman" w:hAnsi="Times New Roman" w:cs="Times New Roman"/>
          <w:sz w:val="28"/>
          <w:szCs w:val="28"/>
        </w:rPr>
        <w:t>состоялась встреча начальника ОВД Витебского райисполкома Потапенко Андрея Михайловича с педагогическим коллективом и учащимися 7-11 классов.</w:t>
      </w: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1034">
        <w:rPr>
          <w:rFonts w:ascii="Times New Roman" w:hAnsi="Times New Roman" w:cs="Times New Roman"/>
          <w:sz w:val="28"/>
          <w:szCs w:val="28"/>
        </w:rPr>
        <w:t>Полковник милиции поздравил педагогов и учащихся с Днем народного единства, отметил, что эта дата - символ сплоченности белорусского народа, рассказал о значении мира и согласия в наше время, о необходимости твердой гражданской позиции каждого гражданина страны.</w:t>
      </w: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1034">
        <w:rPr>
          <w:rFonts w:ascii="Times New Roman" w:hAnsi="Times New Roman" w:cs="Times New Roman"/>
          <w:sz w:val="28"/>
          <w:szCs w:val="28"/>
        </w:rPr>
        <w:t>Остановился руководитель РОВД и на вопросах профилактики правонарушений несовершеннолетних, безопасности детей в интернет пространстве.</w:t>
      </w: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436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1034">
        <w:rPr>
          <w:rFonts w:ascii="Times New Roman" w:hAnsi="Times New Roman" w:cs="Times New Roman"/>
          <w:sz w:val="28"/>
          <w:szCs w:val="28"/>
        </w:rPr>
        <w:t>Особое внимание Андрей Михайлович уделил профориентации учащихся 10-11 классов, подробно разъяснив правила приема в ведомственные учреждения образования МВД, социальные гарантии и льготы сотрудников милиции.</w:t>
      </w:r>
    </w:p>
    <w:p w:rsidR="002F1034" w:rsidRPr="002F1034" w:rsidRDefault="002F1034" w:rsidP="002F10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F1034" w:rsidRDefault="002F1034" w:rsidP="002F1034">
      <w:pPr>
        <w:ind w:firstLine="567"/>
        <w:jc w:val="center"/>
      </w:pPr>
      <w:r>
        <w:rPr>
          <w:noProof/>
          <w:lang w:eastAsia="ru-RU"/>
        </w:rPr>
        <w:drawing>
          <wp:inline distT="0" distB="0" distL="0" distR="0">
            <wp:extent cx="4200525" cy="31502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9-19_13-55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455" cy="31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34" w:rsidRDefault="002F1034" w:rsidP="002F1034">
      <w:pPr>
        <w:ind w:firstLine="567"/>
        <w:jc w:val="center"/>
      </w:pPr>
      <w:r>
        <w:rPr>
          <w:noProof/>
          <w:lang w:eastAsia="ru-RU"/>
        </w:rPr>
        <w:drawing>
          <wp:inline distT="0" distB="0" distL="0" distR="0">
            <wp:extent cx="4181475" cy="31489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9-19_13-55-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76" cy="31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034" w:rsidSect="002F1034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34"/>
    <w:rsid w:val="002F1034"/>
    <w:rsid w:val="00A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877B"/>
  <w15:chartTrackingRefBased/>
  <w15:docId w15:val="{A523023A-A37F-47AC-89C0-551B279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2025-09-19T10:57:00Z</dcterms:created>
  <dcterms:modified xsi:type="dcterms:W3CDTF">2025-09-19T10:59:00Z</dcterms:modified>
</cp:coreProperties>
</file>