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sz w:val="30"/>
          <w:szCs w:val="30"/>
        </w:rPr>
        <w:t>О Б Р А З Е Ц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 фирменном бланке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5400" w:firstLine="72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Председателю комиссии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612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Витебского районного исполнительного комитета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612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 проверке знаний по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ind w:left="5412" w:firstLine="708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вопросам охраны труда</w:t>
      </w:r>
    </w:p>
    <w:p w:rsidR="001D6B9C" w:rsidRDefault="005239BB" w:rsidP="001D6B9C">
      <w:pPr>
        <w:autoSpaceDE w:val="0"/>
        <w:autoSpaceDN w:val="0"/>
        <w:adjustRightInd w:val="0"/>
        <w:spacing w:line="280" w:lineRule="atLeast"/>
        <w:ind w:left="57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D6CC3">
        <w:rPr>
          <w:sz w:val="30"/>
          <w:szCs w:val="30"/>
        </w:rPr>
        <w:t>Самусеву В.А.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проверке знаний</w:t>
      </w:r>
    </w:p>
    <w:p w:rsidR="001D6B9C" w:rsidRDefault="001D6B9C" w:rsidP="001D6B9C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sz w:val="30"/>
          <w:szCs w:val="30"/>
        </w:rPr>
        <w:t>по охране труда</w:t>
      </w:r>
    </w:p>
    <w:p w:rsidR="001D6B9C" w:rsidRDefault="001D6B9C" w:rsidP="001D6B9C">
      <w:pPr>
        <w:autoSpaceDE w:val="0"/>
        <w:autoSpaceDN w:val="0"/>
        <w:adjustRightInd w:val="0"/>
        <w:spacing w:before="480"/>
        <w:ind w:firstLine="72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i/>
          <w:iCs/>
          <w:sz w:val="30"/>
          <w:szCs w:val="30"/>
        </w:rPr>
        <w:t>ООО «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>Наименование организации</w:t>
      </w:r>
      <w:r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просит провести проверку знаний по вопросам охраны труда следующих работников организации:</w:t>
      </w:r>
    </w:p>
    <w:p w:rsidR="001D6B9C" w:rsidRDefault="001D6B9C" w:rsidP="001D6B9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директор – Иванов Иван Иванович, </w:t>
      </w:r>
    </w:p>
    <w:p w:rsidR="001D6B9C" w:rsidRDefault="001D6B9C" w:rsidP="001D6B9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главный инженер – Петров Иван Иванович и т.д.</w:t>
      </w:r>
    </w:p>
    <w:p w:rsidR="001D6B9C" w:rsidRDefault="001D6B9C" w:rsidP="001D6B9C">
      <w:pPr>
        <w:autoSpaceDE w:val="0"/>
        <w:autoSpaceDN w:val="0"/>
        <w:adjustRightInd w:val="0"/>
        <w:ind w:left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Юридический адрес, адрес электронный почты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Вид деятельности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Штат предприятия</w:t>
      </w:r>
    </w:p>
    <w:p w:rsidR="001D6B9C" w:rsidRDefault="001D6B9C" w:rsidP="001D6B9C">
      <w:pPr>
        <w:autoSpaceDE w:val="0"/>
        <w:autoSpaceDN w:val="0"/>
        <w:adjustRightInd w:val="0"/>
        <w:ind w:left="709" w:hanging="1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Информация о внедрении в организации системы управления охраны труда (СУОТ): дата и № приказа о внедрении СУОТ (копия приказа).</w:t>
      </w:r>
    </w:p>
    <w:p w:rsidR="001D6B9C" w:rsidRDefault="001D6B9C" w:rsidP="001D6B9C">
      <w:pPr>
        <w:autoSpaceDE w:val="0"/>
        <w:autoSpaceDN w:val="0"/>
        <w:adjustRightInd w:val="0"/>
        <w:ind w:left="709" w:hanging="1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Директор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      подпись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>Ф. И.О.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Исполнитель, контактный тел.</w:t>
      </w:r>
    </w:p>
    <w:p w:rsidR="001D6B9C" w:rsidRDefault="001D6B9C" w:rsidP="001D6B9C">
      <w:pPr>
        <w:autoSpaceDE w:val="0"/>
        <w:autoSpaceDN w:val="0"/>
        <w:adjustRightInd w:val="0"/>
        <w:ind w:left="2148" w:hanging="1440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Примечание</w:t>
      </w:r>
      <w:r>
        <w:rPr>
          <w:rFonts w:ascii="Times New Roman CYR" w:hAnsi="Times New Roman CYR" w:cs="Times New Roman CYR"/>
          <w:sz w:val="30"/>
          <w:szCs w:val="30"/>
        </w:rPr>
        <w:t>: Заявка и бланк удостоверения по охране труда предоставляются не позднее, чем за 15 дней до начала заседания комиссии в управление по труду, занятости и социальной защите (г.</w:t>
      </w:r>
      <w:r>
        <w:rPr>
          <w:sz w:val="30"/>
          <w:szCs w:val="30"/>
          <w:lang w:val="en-US"/>
        </w:rPr>
        <w:t> </w:t>
      </w:r>
      <w:r>
        <w:rPr>
          <w:rFonts w:ascii="Times New Roman CYR" w:hAnsi="Times New Roman CYR" w:cs="Times New Roman CYR"/>
          <w:sz w:val="30"/>
          <w:szCs w:val="30"/>
        </w:rPr>
        <w:t xml:space="preserve">Витебск, ул. Комсомольская, 16, 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каб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>. 12)</w:t>
      </w: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Телефон для справок: 64-91-46</w:t>
      </w: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ind w:left="2694" w:hanging="198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>Заседание комиссии для проверки знаний проводится один раз в месяц согласно графику</w:t>
      </w:r>
      <w:r>
        <w:rPr>
          <w:sz w:val="30"/>
          <w:szCs w:val="30"/>
        </w:rPr>
        <w:t>.</w:t>
      </w:r>
    </w:p>
    <w:p w:rsidR="001D6B9C" w:rsidRDefault="001D6B9C" w:rsidP="001D6B9C">
      <w:pPr>
        <w:rPr>
          <w:sz w:val="30"/>
          <w:szCs w:val="30"/>
        </w:rPr>
      </w:pPr>
    </w:p>
    <w:p w:rsidR="002F773B" w:rsidRDefault="002F773B"/>
    <w:sectPr w:rsidR="002F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78F6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B2"/>
    <w:rsid w:val="00174CB2"/>
    <w:rsid w:val="001D6B9C"/>
    <w:rsid w:val="002F773B"/>
    <w:rsid w:val="00377AF0"/>
    <w:rsid w:val="003D6CC3"/>
    <w:rsid w:val="005171BB"/>
    <w:rsid w:val="005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319EE-459E-4E09-A652-B27FB6F5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2</cp:revision>
  <cp:lastPrinted>2025-01-09T06:49:00Z</cp:lastPrinted>
  <dcterms:created xsi:type="dcterms:W3CDTF">2025-01-09T12:16:00Z</dcterms:created>
  <dcterms:modified xsi:type="dcterms:W3CDTF">2025-01-09T12:16:00Z</dcterms:modified>
</cp:coreProperties>
</file>