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E67" w:rsidRPr="008A3EDA" w:rsidRDefault="000124DC" w:rsidP="00B91E67">
      <w:pPr>
        <w:pStyle w:val="a3"/>
        <w:spacing w:before="0" w:beforeAutospacing="0" w:after="0" w:afterAutospacing="0"/>
        <w:jc w:val="center"/>
        <w:rPr>
          <w:b/>
          <w:sz w:val="28"/>
          <w:szCs w:val="28"/>
        </w:rPr>
      </w:pPr>
      <w:r w:rsidRPr="008A3EDA">
        <w:rPr>
          <w:b/>
          <w:sz w:val="28"/>
          <w:szCs w:val="28"/>
        </w:rPr>
        <w:t xml:space="preserve">ПРЕДВЫБОРНАЯ ПРОГРАММА КАНДИДАТА В ДЕПУТАТЫ  </w:t>
      </w:r>
    </w:p>
    <w:p w:rsidR="00B91E67" w:rsidRPr="008A3EDA" w:rsidRDefault="000124DC" w:rsidP="00B91E67">
      <w:pPr>
        <w:pStyle w:val="a3"/>
        <w:spacing w:before="0" w:beforeAutospacing="0" w:after="0" w:afterAutospacing="0"/>
        <w:jc w:val="center"/>
        <w:rPr>
          <w:b/>
          <w:sz w:val="28"/>
          <w:szCs w:val="28"/>
        </w:rPr>
      </w:pPr>
      <w:r w:rsidRPr="008A3EDA">
        <w:rPr>
          <w:b/>
          <w:sz w:val="28"/>
          <w:szCs w:val="28"/>
        </w:rPr>
        <w:t xml:space="preserve">ВИТЕБСКОГО </w:t>
      </w:r>
      <w:r w:rsidR="00416F80" w:rsidRPr="008A3EDA">
        <w:rPr>
          <w:b/>
          <w:sz w:val="28"/>
          <w:szCs w:val="28"/>
        </w:rPr>
        <w:t>РАЙОННОГО</w:t>
      </w:r>
      <w:r w:rsidRPr="008A3EDA">
        <w:rPr>
          <w:b/>
          <w:sz w:val="28"/>
          <w:szCs w:val="28"/>
        </w:rPr>
        <w:t xml:space="preserve"> СОВЕТА ДЕПУТАТОВ </w:t>
      </w:r>
    </w:p>
    <w:p w:rsidR="000124DC" w:rsidRPr="008A3EDA" w:rsidRDefault="000124DC" w:rsidP="00B91E67">
      <w:pPr>
        <w:pStyle w:val="a3"/>
        <w:spacing w:before="0" w:beforeAutospacing="0" w:after="0" w:afterAutospacing="0"/>
        <w:jc w:val="center"/>
        <w:rPr>
          <w:b/>
          <w:sz w:val="28"/>
          <w:szCs w:val="28"/>
        </w:rPr>
      </w:pPr>
      <w:r w:rsidRPr="008A3EDA">
        <w:rPr>
          <w:b/>
          <w:sz w:val="28"/>
          <w:szCs w:val="28"/>
        </w:rPr>
        <w:t xml:space="preserve">ПО </w:t>
      </w:r>
      <w:r w:rsidR="00DF3F29">
        <w:rPr>
          <w:b/>
          <w:sz w:val="28"/>
          <w:szCs w:val="28"/>
        </w:rPr>
        <w:t>2</w:t>
      </w:r>
      <w:r w:rsidR="002A0D0D">
        <w:rPr>
          <w:b/>
          <w:sz w:val="28"/>
          <w:szCs w:val="28"/>
        </w:rPr>
        <w:t>-МУ ТУЛОВСКОМУ</w:t>
      </w:r>
      <w:r w:rsidR="00416F80" w:rsidRPr="008A3EDA">
        <w:rPr>
          <w:b/>
          <w:sz w:val="28"/>
          <w:szCs w:val="28"/>
        </w:rPr>
        <w:t xml:space="preserve"> </w:t>
      </w:r>
      <w:r w:rsidRPr="008A3EDA">
        <w:rPr>
          <w:b/>
          <w:sz w:val="28"/>
          <w:szCs w:val="28"/>
        </w:rPr>
        <w:t>ИЗБИРАТЕЛЬНОМУ ОКРУГУ №</w:t>
      </w:r>
      <w:r w:rsidR="002A0D0D">
        <w:rPr>
          <w:b/>
          <w:sz w:val="28"/>
          <w:szCs w:val="28"/>
        </w:rPr>
        <w:t>2</w:t>
      </w:r>
      <w:r w:rsidR="00DF3F29">
        <w:rPr>
          <w:b/>
          <w:sz w:val="28"/>
          <w:szCs w:val="28"/>
        </w:rPr>
        <w:t>6</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500"/>
      </w:tblGrid>
      <w:tr w:rsidR="00440563" w:rsidTr="00DF3F29">
        <w:tc>
          <w:tcPr>
            <w:tcW w:w="4673" w:type="dxa"/>
          </w:tcPr>
          <w:p w:rsidR="00440563" w:rsidRDefault="00DF3F29" w:rsidP="00EA1A07">
            <w:pPr>
              <w:pStyle w:val="a3"/>
              <w:spacing w:after="0"/>
              <w:jc w:val="center"/>
              <w:rPr>
                <w:b/>
                <w:noProof/>
                <w:sz w:val="28"/>
                <w:szCs w:val="28"/>
              </w:rPr>
            </w:pPr>
            <w:r>
              <w:rPr>
                <w:b/>
                <w:noProof/>
                <w:sz w:val="28"/>
                <w:szCs w:val="28"/>
              </w:rPr>
              <w:drawing>
                <wp:anchor distT="0" distB="0" distL="114300" distR="114300" simplePos="0" relativeHeight="251658240" behindDoc="0" locked="0" layoutInCell="1" allowOverlap="1">
                  <wp:simplePos x="0" y="0"/>
                  <wp:positionH relativeFrom="column">
                    <wp:posOffset>-62864</wp:posOffset>
                  </wp:positionH>
                  <wp:positionV relativeFrom="paragraph">
                    <wp:posOffset>255905</wp:posOffset>
                  </wp:positionV>
                  <wp:extent cx="2923684" cy="3779574"/>
                  <wp:effectExtent l="19050" t="0" r="0" b="0"/>
                  <wp:wrapNone/>
                  <wp:docPr id="2" name="Рисунок 2" descr="изображение_viber_2024-01-30_14-00-1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_viber_2024-01-30_14-00-13-385"/>
                          <pic:cNvPicPr>
                            <a:picLocks noChangeAspect="1" noChangeArrowheads="1"/>
                          </pic:cNvPicPr>
                        </pic:nvPicPr>
                        <pic:blipFill>
                          <a:blip r:embed="rId7" cstate="print"/>
                          <a:srcRect t="9500"/>
                          <a:stretch>
                            <a:fillRect/>
                          </a:stretch>
                        </pic:blipFill>
                        <pic:spPr bwMode="auto">
                          <a:xfrm>
                            <a:off x="0" y="0"/>
                            <a:ext cx="2924197" cy="3780237"/>
                          </a:xfrm>
                          <a:prstGeom prst="rect">
                            <a:avLst/>
                          </a:prstGeom>
                          <a:noFill/>
                          <a:ln w="9525">
                            <a:noFill/>
                            <a:miter lim="800000"/>
                            <a:headEnd/>
                            <a:tailEnd/>
                          </a:ln>
                        </pic:spPr>
                      </pic:pic>
                    </a:graphicData>
                  </a:graphic>
                </wp:anchor>
              </w:drawing>
            </w:r>
          </w:p>
          <w:p w:rsidR="002A0D0D" w:rsidRDefault="002A0D0D" w:rsidP="00EA1A07">
            <w:pPr>
              <w:pStyle w:val="a3"/>
              <w:spacing w:after="0"/>
              <w:jc w:val="center"/>
              <w:rPr>
                <w:b/>
                <w:noProof/>
                <w:sz w:val="28"/>
                <w:szCs w:val="28"/>
              </w:rPr>
            </w:pPr>
          </w:p>
          <w:p w:rsidR="002A0D0D" w:rsidRDefault="002A0D0D" w:rsidP="00EA1A07">
            <w:pPr>
              <w:pStyle w:val="a3"/>
              <w:spacing w:after="0"/>
              <w:jc w:val="center"/>
              <w:rPr>
                <w:b/>
                <w:sz w:val="28"/>
                <w:szCs w:val="28"/>
              </w:rPr>
            </w:pPr>
          </w:p>
        </w:tc>
        <w:tc>
          <w:tcPr>
            <w:tcW w:w="5500" w:type="dxa"/>
          </w:tcPr>
          <w:p w:rsidR="00B91E67" w:rsidRDefault="00B91E67" w:rsidP="00B91E67">
            <w:pPr>
              <w:pStyle w:val="a3"/>
              <w:spacing w:before="0" w:beforeAutospacing="0"/>
              <w:jc w:val="center"/>
              <w:rPr>
                <w:b/>
                <w:sz w:val="28"/>
                <w:szCs w:val="28"/>
              </w:rPr>
            </w:pPr>
          </w:p>
          <w:p w:rsidR="00416F80" w:rsidRDefault="00DF3F29" w:rsidP="00B91E67">
            <w:pPr>
              <w:pStyle w:val="a3"/>
              <w:spacing w:before="0" w:beforeAutospacing="0" w:after="0" w:afterAutospacing="0"/>
              <w:jc w:val="center"/>
              <w:rPr>
                <w:b/>
                <w:sz w:val="28"/>
                <w:szCs w:val="28"/>
              </w:rPr>
            </w:pPr>
            <w:r>
              <w:rPr>
                <w:b/>
                <w:sz w:val="28"/>
                <w:szCs w:val="28"/>
              </w:rPr>
              <w:t>ГОЛУБЕВА</w:t>
            </w:r>
          </w:p>
          <w:p w:rsidR="00440563" w:rsidRPr="009718F7" w:rsidRDefault="00DF3F29" w:rsidP="00B91E67">
            <w:pPr>
              <w:pStyle w:val="a3"/>
              <w:spacing w:before="0" w:beforeAutospacing="0" w:after="0" w:afterAutospacing="0"/>
              <w:jc w:val="center"/>
              <w:rPr>
                <w:b/>
                <w:sz w:val="28"/>
                <w:szCs w:val="28"/>
              </w:rPr>
            </w:pPr>
            <w:r>
              <w:rPr>
                <w:b/>
                <w:sz w:val="28"/>
                <w:szCs w:val="28"/>
              </w:rPr>
              <w:t>ЕЛЕНА ВЛАДИМИРОВНА</w:t>
            </w:r>
          </w:p>
          <w:p w:rsidR="00B91E67" w:rsidRDefault="00B91E67" w:rsidP="00416F80">
            <w:pPr>
              <w:pStyle w:val="a8"/>
              <w:ind w:firstLine="709"/>
              <w:jc w:val="both"/>
              <w:rPr>
                <w:sz w:val="24"/>
                <w:szCs w:val="24"/>
              </w:rPr>
            </w:pPr>
          </w:p>
          <w:p w:rsidR="00DF3F29" w:rsidRPr="00DF3F29" w:rsidRDefault="00DF3F29" w:rsidP="00DF3F29">
            <w:pPr>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DF3F29">
              <w:rPr>
                <w:rFonts w:ascii="Times New Roman" w:hAnsi="Times New Roman" w:cs="Times New Roman"/>
                <w:iCs/>
                <w:sz w:val="24"/>
                <w:szCs w:val="24"/>
              </w:rPr>
              <w:t>Родилась в 1994 году в городе Витебске. Белоруска. Не замужем.</w:t>
            </w:r>
          </w:p>
          <w:p w:rsidR="00DF3F29" w:rsidRPr="00DF3F29" w:rsidRDefault="00DF3F29" w:rsidP="00DF3F29">
            <w:pPr>
              <w:jc w:val="both"/>
              <w:rPr>
                <w:rFonts w:ascii="Times New Roman" w:hAnsi="Times New Roman" w:cs="Times New Roman"/>
                <w:iCs/>
                <w:sz w:val="24"/>
                <w:szCs w:val="24"/>
              </w:rPr>
            </w:pPr>
            <w:r w:rsidRPr="00DF3F29">
              <w:rPr>
                <w:rFonts w:ascii="Times New Roman" w:hAnsi="Times New Roman" w:cs="Times New Roman"/>
                <w:iCs/>
                <w:sz w:val="24"/>
                <w:szCs w:val="24"/>
              </w:rPr>
              <w:tab/>
              <w:t xml:space="preserve">Образование общее </w:t>
            </w:r>
            <w:r w:rsidR="00E61286">
              <w:rPr>
                <w:rFonts w:ascii="Times New Roman" w:hAnsi="Times New Roman" w:cs="Times New Roman"/>
                <w:iCs/>
                <w:sz w:val="24"/>
                <w:szCs w:val="24"/>
              </w:rPr>
              <w:t>среднее. В 2011 году окончила среднюю школу</w:t>
            </w:r>
            <w:r w:rsidRPr="00DF3F29">
              <w:rPr>
                <w:rFonts w:ascii="Times New Roman" w:hAnsi="Times New Roman" w:cs="Times New Roman"/>
                <w:iCs/>
                <w:sz w:val="24"/>
                <w:szCs w:val="24"/>
              </w:rPr>
              <w:t xml:space="preserve"> № 3 города Витебска. В 2012 году окончила Витебский филиал государственного учреждения образования «Институт непрерывного образования» Белорусского государственного университета по специальности «Секретарь (со знанием бухгалтерского учёта)». В настоящее время обучаюсь в Витебском филиале Международного университета «МИТСО» по специальности «Правоведение».</w:t>
            </w:r>
          </w:p>
          <w:p w:rsidR="00DF3F29" w:rsidRPr="00DF3F29" w:rsidRDefault="00DF3F29" w:rsidP="00DF3F29">
            <w:pPr>
              <w:jc w:val="both"/>
              <w:rPr>
                <w:rFonts w:ascii="Times New Roman" w:hAnsi="Times New Roman" w:cs="Times New Roman"/>
                <w:iCs/>
                <w:sz w:val="24"/>
                <w:szCs w:val="24"/>
              </w:rPr>
            </w:pPr>
            <w:r w:rsidRPr="00DF3F29">
              <w:rPr>
                <w:rFonts w:ascii="Times New Roman" w:hAnsi="Times New Roman" w:cs="Times New Roman"/>
                <w:iCs/>
                <w:sz w:val="24"/>
                <w:szCs w:val="24"/>
              </w:rPr>
              <w:tab/>
              <w:t xml:space="preserve">Трудовой путь начала в городе Витебске в 2013 году оператором электронно-вычислительных машин 6-го разряда в ОАО «Витебские продукты». </w:t>
            </w:r>
          </w:p>
          <w:p w:rsidR="00DF3F29" w:rsidRPr="00DF3F29" w:rsidRDefault="00DF3F29" w:rsidP="00DF3F29">
            <w:pPr>
              <w:ind w:firstLine="708"/>
              <w:jc w:val="both"/>
              <w:rPr>
                <w:rFonts w:ascii="Times New Roman" w:hAnsi="Times New Roman" w:cs="Times New Roman"/>
                <w:iCs/>
                <w:sz w:val="24"/>
                <w:szCs w:val="24"/>
              </w:rPr>
            </w:pPr>
            <w:r w:rsidRPr="00DF3F29">
              <w:rPr>
                <w:rFonts w:ascii="Times New Roman" w:hAnsi="Times New Roman" w:cs="Times New Roman"/>
                <w:iCs/>
                <w:sz w:val="24"/>
                <w:szCs w:val="24"/>
              </w:rPr>
              <w:t>С 2019 года работаю секретарём приёмной руководителя в РУП «Витебский зональный институт сельского хозяйства НАН Беларуси»</w:t>
            </w:r>
            <w:r>
              <w:rPr>
                <w:rFonts w:ascii="Times New Roman" w:hAnsi="Times New Roman" w:cs="Times New Roman"/>
                <w:iCs/>
                <w:sz w:val="24"/>
                <w:szCs w:val="24"/>
              </w:rPr>
              <w:t>.</w:t>
            </w:r>
          </w:p>
          <w:p w:rsidR="00416F80" w:rsidRPr="00DF3F29" w:rsidRDefault="00416F80" w:rsidP="00416F80">
            <w:pPr>
              <w:pStyle w:val="a8"/>
              <w:ind w:firstLine="709"/>
              <w:jc w:val="both"/>
              <w:rPr>
                <w:sz w:val="24"/>
                <w:szCs w:val="24"/>
              </w:rPr>
            </w:pPr>
            <w:r w:rsidRPr="00DF3F29">
              <w:rPr>
                <w:sz w:val="24"/>
                <w:szCs w:val="24"/>
              </w:rPr>
              <w:t>.</w:t>
            </w:r>
          </w:p>
          <w:p w:rsidR="00440563" w:rsidRPr="00440563" w:rsidRDefault="00440563" w:rsidP="000124DC">
            <w:pPr>
              <w:ind w:right="252" w:firstLine="567"/>
              <w:jc w:val="both"/>
              <w:rPr>
                <w:rFonts w:ascii="Times New Roman" w:eastAsia="Times New Roman" w:hAnsi="Times New Roman"/>
                <w:b/>
                <w:color w:val="0000FF"/>
                <w:sz w:val="26"/>
                <w:szCs w:val="26"/>
                <w:lang w:eastAsia="ru-RU"/>
              </w:rPr>
            </w:pPr>
          </w:p>
        </w:tc>
      </w:tr>
    </w:tbl>
    <w:p w:rsidR="00DF4197" w:rsidRPr="00DF4197" w:rsidRDefault="00DF4197" w:rsidP="00DF4197">
      <w:pPr>
        <w:spacing w:after="0"/>
        <w:rPr>
          <w:rFonts w:ascii="Times New Roman" w:hAnsi="Times New Roman"/>
          <w:b/>
          <w:sz w:val="32"/>
          <w:szCs w:val="32"/>
        </w:rPr>
      </w:pPr>
      <w:r w:rsidRPr="00DF4197">
        <w:rPr>
          <w:rFonts w:ascii="Times New Roman" w:hAnsi="Times New Roman"/>
          <w:b/>
          <w:sz w:val="32"/>
          <w:szCs w:val="32"/>
        </w:rPr>
        <w:t>Уважаемые избиратели!</w:t>
      </w:r>
    </w:p>
    <w:p w:rsidR="00DF4197" w:rsidRPr="00DC3B20" w:rsidRDefault="00DF4197" w:rsidP="00DF4197">
      <w:pPr>
        <w:spacing w:after="0" w:line="240" w:lineRule="auto"/>
        <w:rPr>
          <w:rFonts w:ascii="Times New Roman" w:hAnsi="Times New Roman"/>
          <w:b/>
          <w:sz w:val="26"/>
          <w:szCs w:val="26"/>
        </w:rPr>
      </w:pPr>
    </w:p>
    <w:p w:rsidR="00DF3F29" w:rsidRDefault="00DF3F29" w:rsidP="00DF3F29">
      <w:pPr>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Моя программа направлена, в первую очередь, на более эффективную работу с гражданами, с их обращениями. Как показывает опыт прошлых лет, для белорусского народа</w:t>
      </w:r>
      <w:r w:rsidRPr="00192F3C">
        <w:rPr>
          <w:rFonts w:ascii="Times New Roman" w:hAnsi="Times New Roman" w:cs="Times New Roman"/>
          <w:iCs/>
          <w:sz w:val="28"/>
          <w:szCs w:val="28"/>
        </w:rPr>
        <w:t xml:space="preserve"> </w:t>
      </w:r>
      <w:r>
        <w:rPr>
          <w:rFonts w:ascii="Times New Roman" w:hAnsi="Times New Roman" w:cs="Times New Roman"/>
          <w:iCs/>
          <w:sz w:val="28"/>
          <w:szCs w:val="28"/>
        </w:rPr>
        <w:t xml:space="preserve">очень важно </w:t>
      </w:r>
      <w:r w:rsidRPr="00192F3C">
        <w:rPr>
          <w:rFonts w:ascii="Times New Roman" w:hAnsi="Times New Roman" w:cs="Times New Roman"/>
          <w:iCs/>
          <w:sz w:val="28"/>
          <w:szCs w:val="28"/>
        </w:rPr>
        <w:t>то, как масштабные государственные программы влияют на их жизнь, способствуют решению насущных житейских проблем. Соответственно, для всей системы государственной власти крайне важно совершенствовать канал обратной связи по наиболее острым проблемам, волнующим людей, каким и является механизм обращения граждан и юридических лиц.</w:t>
      </w:r>
    </w:p>
    <w:p w:rsidR="00DF3F29" w:rsidRDefault="00DF3F29" w:rsidP="00DF3F29">
      <w:pPr>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Это тем более важно, так как</w:t>
      </w:r>
      <w:r w:rsidRPr="0012000F">
        <w:rPr>
          <w:rFonts w:ascii="Times New Roman" w:hAnsi="Times New Roman" w:cs="Times New Roman"/>
          <w:iCs/>
          <w:sz w:val="28"/>
          <w:szCs w:val="28"/>
        </w:rPr>
        <w:t xml:space="preserve"> зачастую случается, что вопросы, с которыми граждане обращаются в государственные органы, не требуют значительных финансовых расходов. </w:t>
      </w:r>
      <w:r>
        <w:rPr>
          <w:rFonts w:ascii="Times New Roman" w:hAnsi="Times New Roman" w:cs="Times New Roman"/>
          <w:iCs/>
          <w:sz w:val="28"/>
          <w:szCs w:val="28"/>
        </w:rPr>
        <w:t>Иногда</w:t>
      </w:r>
      <w:r w:rsidRPr="0012000F">
        <w:rPr>
          <w:rFonts w:ascii="Times New Roman" w:hAnsi="Times New Roman" w:cs="Times New Roman"/>
          <w:iCs/>
          <w:sz w:val="28"/>
          <w:szCs w:val="28"/>
        </w:rPr>
        <w:t xml:space="preserve"> необходимо всего лишь проявить внимание к человеку и желание помочь ему. Тем не менее, именно этого и недостает на практике. </w:t>
      </w:r>
    </w:p>
    <w:p w:rsidR="002A0D0D" w:rsidRPr="00DF3F29" w:rsidRDefault="00DF3F29" w:rsidP="00DF3F29">
      <w:pPr>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Считаю, что наиважнейшими составляющими благополучия нашего региона являются: защита социальных и трудовых отношений граждан и работников предприятий и организаций, медицинское обслуживание населения, создание новых предприятий и новых рабочих мест, подготовка квалифицированных кадров и их дальнейшее распределение на белорусские предприятия, патриотическое </w:t>
      </w:r>
      <w:r>
        <w:rPr>
          <w:rFonts w:ascii="Times New Roman" w:hAnsi="Times New Roman" w:cs="Times New Roman"/>
          <w:iCs/>
          <w:sz w:val="28"/>
          <w:szCs w:val="28"/>
        </w:rPr>
        <w:lastRenderedPageBreak/>
        <w:t>воспитание молодого поколения, поддержка села, экологическое оздоровление территорий.</w:t>
      </w:r>
      <w:bookmarkStart w:id="0" w:name="_GoBack"/>
      <w:bookmarkEnd w:id="0"/>
    </w:p>
    <w:sectPr w:rsidR="002A0D0D" w:rsidRPr="00DF3F29" w:rsidSect="00DF3F29">
      <w:pgSz w:w="11906" w:h="16838"/>
      <w:pgMar w:top="851"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A9A" w:rsidRPr="00B91E67" w:rsidRDefault="00A02A9A" w:rsidP="00B91E67">
      <w:pPr>
        <w:pStyle w:val="a3"/>
        <w:spacing w:before="0" w:after="0"/>
        <w:rPr>
          <w:rFonts w:asciiTheme="minorHAnsi" w:eastAsiaTheme="minorHAnsi" w:hAnsiTheme="minorHAnsi" w:cstheme="minorBidi"/>
          <w:sz w:val="22"/>
          <w:szCs w:val="22"/>
          <w:lang w:eastAsia="en-US"/>
        </w:rPr>
      </w:pPr>
      <w:r>
        <w:separator/>
      </w:r>
    </w:p>
  </w:endnote>
  <w:endnote w:type="continuationSeparator" w:id="0">
    <w:p w:rsidR="00A02A9A" w:rsidRPr="00B91E67" w:rsidRDefault="00A02A9A" w:rsidP="00B91E67">
      <w:pPr>
        <w:pStyle w:val="a3"/>
        <w:spacing w:before="0"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A9A" w:rsidRPr="00B91E67" w:rsidRDefault="00A02A9A" w:rsidP="00B91E67">
      <w:pPr>
        <w:pStyle w:val="a3"/>
        <w:spacing w:before="0" w:after="0"/>
        <w:rPr>
          <w:rFonts w:asciiTheme="minorHAnsi" w:eastAsiaTheme="minorHAnsi" w:hAnsiTheme="minorHAnsi" w:cstheme="minorBidi"/>
          <w:sz w:val="22"/>
          <w:szCs w:val="22"/>
          <w:lang w:eastAsia="en-US"/>
        </w:rPr>
      </w:pPr>
      <w:r>
        <w:separator/>
      </w:r>
    </w:p>
  </w:footnote>
  <w:footnote w:type="continuationSeparator" w:id="0">
    <w:p w:rsidR="00A02A9A" w:rsidRPr="00B91E67" w:rsidRDefault="00A02A9A" w:rsidP="00B91E67">
      <w:pPr>
        <w:pStyle w:val="a3"/>
        <w:spacing w:before="0" w:after="0"/>
        <w:rPr>
          <w:rFonts w:asciiTheme="minorHAnsi" w:eastAsiaTheme="minorHAnsi" w:hAnsiTheme="minorHAnsi" w:cstheme="minorBidi"/>
          <w:sz w:val="22"/>
          <w:szCs w:val="22"/>
          <w:lang w:eastAsia="en-US"/>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9C1"/>
    <w:multiLevelType w:val="hybridMultilevel"/>
    <w:tmpl w:val="9A681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B43321A"/>
    <w:multiLevelType w:val="hybridMultilevel"/>
    <w:tmpl w:val="0C44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D175816"/>
    <w:multiLevelType w:val="multilevel"/>
    <w:tmpl w:val="311C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E859A8"/>
    <w:multiLevelType w:val="hybridMultilevel"/>
    <w:tmpl w:val="9B9AF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C84"/>
    <w:rsid w:val="000124DC"/>
    <w:rsid w:val="00030936"/>
    <w:rsid w:val="00034F93"/>
    <w:rsid w:val="00134092"/>
    <w:rsid w:val="001919A7"/>
    <w:rsid w:val="001A49F0"/>
    <w:rsid w:val="00201A74"/>
    <w:rsid w:val="00260E19"/>
    <w:rsid w:val="002A0D0D"/>
    <w:rsid w:val="002B2274"/>
    <w:rsid w:val="002F4A8F"/>
    <w:rsid w:val="00312ED3"/>
    <w:rsid w:val="0035537D"/>
    <w:rsid w:val="00377761"/>
    <w:rsid w:val="003C5370"/>
    <w:rsid w:val="003F717C"/>
    <w:rsid w:val="00416F80"/>
    <w:rsid w:val="0043483D"/>
    <w:rsid w:val="00440563"/>
    <w:rsid w:val="00474997"/>
    <w:rsid w:val="004D4551"/>
    <w:rsid w:val="004E0BE0"/>
    <w:rsid w:val="00502095"/>
    <w:rsid w:val="00570448"/>
    <w:rsid w:val="00593A21"/>
    <w:rsid w:val="005B2B1A"/>
    <w:rsid w:val="005D0C84"/>
    <w:rsid w:val="00607278"/>
    <w:rsid w:val="00620CC2"/>
    <w:rsid w:val="006C47AB"/>
    <w:rsid w:val="006D1892"/>
    <w:rsid w:val="006E19B6"/>
    <w:rsid w:val="006E3BF1"/>
    <w:rsid w:val="006E421B"/>
    <w:rsid w:val="00761029"/>
    <w:rsid w:val="00763FCA"/>
    <w:rsid w:val="0077218E"/>
    <w:rsid w:val="00774E11"/>
    <w:rsid w:val="00775C04"/>
    <w:rsid w:val="007764D7"/>
    <w:rsid w:val="007827CB"/>
    <w:rsid w:val="007854EC"/>
    <w:rsid w:val="00795AC7"/>
    <w:rsid w:val="007A6574"/>
    <w:rsid w:val="007B2900"/>
    <w:rsid w:val="00866D2A"/>
    <w:rsid w:val="008707F2"/>
    <w:rsid w:val="00874EDC"/>
    <w:rsid w:val="0088450A"/>
    <w:rsid w:val="008A3EDA"/>
    <w:rsid w:val="008B44E9"/>
    <w:rsid w:val="008C1C90"/>
    <w:rsid w:val="008C2397"/>
    <w:rsid w:val="009250F1"/>
    <w:rsid w:val="009718F7"/>
    <w:rsid w:val="009B109B"/>
    <w:rsid w:val="009B4BD8"/>
    <w:rsid w:val="009F143F"/>
    <w:rsid w:val="00A02A9A"/>
    <w:rsid w:val="00A21832"/>
    <w:rsid w:val="00AB3E18"/>
    <w:rsid w:val="00AE4CAA"/>
    <w:rsid w:val="00B13BAD"/>
    <w:rsid w:val="00B27B34"/>
    <w:rsid w:val="00B309E3"/>
    <w:rsid w:val="00B74041"/>
    <w:rsid w:val="00B91E67"/>
    <w:rsid w:val="00BC7F28"/>
    <w:rsid w:val="00C03B99"/>
    <w:rsid w:val="00C22F8B"/>
    <w:rsid w:val="00C4133B"/>
    <w:rsid w:val="00C467C7"/>
    <w:rsid w:val="00C813E4"/>
    <w:rsid w:val="00C81DAD"/>
    <w:rsid w:val="00D24D59"/>
    <w:rsid w:val="00D31038"/>
    <w:rsid w:val="00D3233C"/>
    <w:rsid w:val="00DB0E07"/>
    <w:rsid w:val="00DE1F7D"/>
    <w:rsid w:val="00DF3F29"/>
    <w:rsid w:val="00DF4197"/>
    <w:rsid w:val="00DF6B5C"/>
    <w:rsid w:val="00E40A9E"/>
    <w:rsid w:val="00E61286"/>
    <w:rsid w:val="00EA1A07"/>
    <w:rsid w:val="00EC3E35"/>
    <w:rsid w:val="00F031B1"/>
    <w:rsid w:val="00F4051D"/>
    <w:rsid w:val="00F513AA"/>
    <w:rsid w:val="00F62BE3"/>
    <w:rsid w:val="00F86CD4"/>
    <w:rsid w:val="00FE1ECB"/>
    <w:rsid w:val="00FE7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6777"/>
  <w15:docId w15:val="{D3C4133E-F605-46D0-9217-23C1AF91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17C"/>
  </w:style>
  <w:style w:type="paragraph" w:styleId="1">
    <w:name w:val="heading 1"/>
    <w:basedOn w:val="a"/>
    <w:link w:val="10"/>
    <w:uiPriority w:val="9"/>
    <w:qFormat/>
    <w:rsid w:val="00D310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B22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1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3103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B2274"/>
    <w:rPr>
      <w:rFonts w:asciiTheme="majorHAnsi" w:eastAsiaTheme="majorEastAsia" w:hAnsiTheme="majorHAnsi" w:cstheme="majorBidi"/>
      <w:color w:val="365F91" w:themeColor="accent1" w:themeShade="BF"/>
      <w:sz w:val="26"/>
      <w:szCs w:val="26"/>
    </w:rPr>
  </w:style>
  <w:style w:type="character" w:styleId="a4">
    <w:name w:val="Hyperlink"/>
    <w:basedOn w:val="a0"/>
    <w:uiPriority w:val="99"/>
    <w:semiHidden/>
    <w:unhideWhenUsed/>
    <w:rsid w:val="002B2274"/>
    <w:rPr>
      <w:color w:val="0000FF"/>
      <w:u w:val="single"/>
    </w:rPr>
  </w:style>
  <w:style w:type="character" w:customStyle="1" w:styleId="organictitlecontentspan">
    <w:name w:val="organictitlecontentspan"/>
    <w:basedOn w:val="a0"/>
    <w:rsid w:val="002B2274"/>
  </w:style>
  <w:style w:type="paragraph" w:styleId="a5">
    <w:name w:val="Balloon Text"/>
    <w:basedOn w:val="a"/>
    <w:link w:val="a6"/>
    <w:uiPriority w:val="99"/>
    <w:semiHidden/>
    <w:unhideWhenUsed/>
    <w:rsid w:val="0043483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3483D"/>
    <w:rPr>
      <w:rFonts w:ascii="Segoe UI" w:hAnsi="Segoe UI" w:cs="Segoe UI"/>
      <w:sz w:val="18"/>
      <w:szCs w:val="18"/>
    </w:rPr>
  </w:style>
  <w:style w:type="paragraph" w:styleId="a7">
    <w:name w:val="List Paragraph"/>
    <w:basedOn w:val="a"/>
    <w:uiPriority w:val="34"/>
    <w:qFormat/>
    <w:rsid w:val="00763FCA"/>
    <w:pPr>
      <w:ind w:left="720"/>
      <w:contextualSpacing/>
    </w:pPr>
    <w:rPr>
      <w:rFonts w:ascii="Times New Roman" w:eastAsia="Calibri" w:hAnsi="Times New Roman" w:cs="Times New Roman"/>
      <w:sz w:val="28"/>
    </w:rPr>
  </w:style>
  <w:style w:type="paragraph" w:styleId="a8">
    <w:name w:val="No Spacing"/>
    <w:uiPriority w:val="1"/>
    <w:qFormat/>
    <w:rsid w:val="00763FCA"/>
    <w:pPr>
      <w:spacing w:after="0" w:line="240" w:lineRule="auto"/>
    </w:pPr>
    <w:rPr>
      <w:rFonts w:ascii="Times New Roman" w:eastAsia="Calibri" w:hAnsi="Times New Roman" w:cs="Times New Roman"/>
      <w:sz w:val="28"/>
    </w:rPr>
  </w:style>
  <w:style w:type="table" w:styleId="a9">
    <w:name w:val="Table Grid"/>
    <w:basedOn w:val="a1"/>
    <w:uiPriority w:val="59"/>
    <w:rsid w:val="00440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B91E6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91E67"/>
  </w:style>
  <w:style w:type="paragraph" w:styleId="ac">
    <w:name w:val="footer"/>
    <w:basedOn w:val="a"/>
    <w:link w:val="ad"/>
    <w:uiPriority w:val="99"/>
    <w:semiHidden/>
    <w:unhideWhenUsed/>
    <w:rsid w:val="00B91E6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91E67"/>
  </w:style>
  <w:style w:type="paragraph" w:styleId="ae">
    <w:name w:val="Body Text Indent"/>
    <w:basedOn w:val="a"/>
    <w:link w:val="af"/>
    <w:rsid w:val="002A0D0D"/>
    <w:pPr>
      <w:spacing w:after="0" w:line="240" w:lineRule="auto"/>
      <w:ind w:firstLine="720"/>
      <w:jc w:val="both"/>
    </w:pPr>
    <w:rPr>
      <w:rFonts w:ascii="Arial" w:eastAsia="Times New Roman" w:hAnsi="Arial" w:cs="Times New Roman"/>
      <w:sz w:val="24"/>
      <w:szCs w:val="20"/>
      <w:lang w:eastAsia="ru-RU"/>
    </w:rPr>
  </w:style>
  <w:style w:type="character" w:customStyle="1" w:styleId="af">
    <w:name w:val="Основной текст с отступом Знак"/>
    <w:basedOn w:val="a0"/>
    <w:link w:val="ae"/>
    <w:rsid w:val="002A0D0D"/>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801">
      <w:bodyDiv w:val="1"/>
      <w:marLeft w:val="0"/>
      <w:marRight w:val="0"/>
      <w:marTop w:val="0"/>
      <w:marBottom w:val="0"/>
      <w:divBdr>
        <w:top w:val="none" w:sz="0" w:space="0" w:color="auto"/>
        <w:left w:val="none" w:sz="0" w:space="0" w:color="auto"/>
        <w:bottom w:val="none" w:sz="0" w:space="0" w:color="auto"/>
        <w:right w:val="none" w:sz="0" w:space="0" w:color="auto"/>
      </w:divBdr>
    </w:div>
    <w:div w:id="280301785">
      <w:bodyDiv w:val="1"/>
      <w:marLeft w:val="0"/>
      <w:marRight w:val="0"/>
      <w:marTop w:val="0"/>
      <w:marBottom w:val="0"/>
      <w:divBdr>
        <w:top w:val="none" w:sz="0" w:space="0" w:color="auto"/>
        <w:left w:val="none" w:sz="0" w:space="0" w:color="auto"/>
        <w:bottom w:val="none" w:sz="0" w:space="0" w:color="auto"/>
        <w:right w:val="none" w:sz="0" w:space="0" w:color="auto"/>
      </w:divBdr>
    </w:div>
    <w:div w:id="2131898791">
      <w:bodyDiv w:val="1"/>
      <w:marLeft w:val="0"/>
      <w:marRight w:val="0"/>
      <w:marTop w:val="0"/>
      <w:marBottom w:val="0"/>
      <w:divBdr>
        <w:top w:val="none" w:sz="0" w:space="0" w:color="auto"/>
        <w:left w:val="none" w:sz="0" w:space="0" w:color="auto"/>
        <w:bottom w:val="none" w:sz="0" w:space="0" w:color="auto"/>
        <w:right w:val="none" w:sz="0" w:space="0" w:color="auto"/>
      </w:divBdr>
      <w:divsChild>
        <w:div w:id="995843607">
          <w:marLeft w:val="0"/>
          <w:marRight w:val="0"/>
          <w:marTop w:val="0"/>
          <w:marBottom w:val="0"/>
          <w:divBdr>
            <w:top w:val="none" w:sz="0" w:space="0" w:color="auto"/>
            <w:left w:val="none" w:sz="0" w:space="0" w:color="auto"/>
            <w:bottom w:val="none" w:sz="0" w:space="0" w:color="auto"/>
            <w:right w:val="none" w:sz="0" w:space="0" w:color="auto"/>
          </w:divBdr>
          <w:divsChild>
            <w:div w:id="2071803492">
              <w:marLeft w:val="0"/>
              <w:marRight w:val="0"/>
              <w:marTop w:val="0"/>
              <w:marBottom w:val="0"/>
              <w:divBdr>
                <w:top w:val="none" w:sz="0" w:space="0" w:color="auto"/>
                <w:left w:val="none" w:sz="0" w:space="0" w:color="auto"/>
                <w:bottom w:val="none" w:sz="0" w:space="0" w:color="auto"/>
                <w:right w:val="none" w:sz="0" w:space="0" w:color="auto"/>
              </w:divBdr>
              <w:divsChild>
                <w:div w:id="209847816">
                  <w:marLeft w:val="0"/>
                  <w:marRight w:val="0"/>
                  <w:marTop w:val="0"/>
                  <w:marBottom w:val="0"/>
                  <w:divBdr>
                    <w:top w:val="none" w:sz="0" w:space="0" w:color="auto"/>
                    <w:left w:val="none" w:sz="0" w:space="0" w:color="auto"/>
                    <w:bottom w:val="none" w:sz="0" w:space="0" w:color="auto"/>
                    <w:right w:val="none" w:sz="0" w:space="0" w:color="auto"/>
                  </w:divBdr>
                  <w:divsChild>
                    <w:div w:id="1432628241">
                      <w:marLeft w:val="-240"/>
                      <w:marRight w:val="-240"/>
                      <w:marTop w:val="0"/>
                      <w:marBottom w:val="0"/>
                      <w:divBdr>
                        <w:top w:val="none" w:sz="0" w:space="0" w:color="auto"/>
                        <w:left w:val="none" w:sz="0" w:space="0" w:color="auto"/>
                        <w:bottom w:val="none" w:sz="0" w:space="0" w:color="auto"/>
                        <w:right w:val="none" w:sz="0" w:space="0" w:color="auto"/>
                      </w:divBdr>
                      <w:divsChild>
                        <w:div w:id="1600527424">
                          <w:marLeft w:val="0"/>
                          <w:marRight w:val="0"/>
                          <w:marTop w:val="0"/>
                          <w:marBottom w:val="0"/>
                          <w:divBdr>
                            <w:top w:val="none" w:sz="0" w:space="0" w:color="auto"/>
                            <w:left w:val="none" w:sz="0" w:space="0" w:color="auto"/>
                            <w:bottom w:val="none" w:sz="0" w:space="0" w:color="auto"/>
                            <w:right w:val="none" w:sz="0" w:space="0" w:color="auto"/>
                          </w:divBdr>
                          <w:divsChild>
                            <w:div w:id="234779215">
                              <w:marLeft w:val="0"/>
                              <w:marRight w:val="465"/>
                              <w:marTop w:val="105"/>
                              <w:marBottom w:val="600"/>
                              <w:divBdr>
                                <w:top w:val="none" w:sz="0" w:space="0" w:color="auto"/>
                                <w:left w:val="none" w:sz="0" w:space="0" w:color="auto"/>
                                <w:bottom w:val="none" w:sz="0" w:space="0" w:color="auto"/>
                                <w:right w:val="none" w:sz="0" w:space="0" w:color="auto"/>
                              </w:divBdr>
                              <w:divsChild>
                                <w:div w:id="8135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744976">
          <w:marLeft w:val="0"/>
          <w:marRight w:val="0"/>
          <w:marTop w:val="0"/>
          <w:marBottom w:val="0"/>
          <w:divBdr>
            <w:top w:val="none" w:sz="0" w:space="0" w:color="auto"/>
            <w:left w:val="none" w:sz="0" w:space="0" w:color="auto"/>
            <w:bottom w:val="none" w:sz="0" w:space="0" w:color="auto"/>
            <w:right w:val="none" w:sz="0" w:space="0" w:color="auto"/>
          </w:divBdr>
          <w:divsChild>
            <w:div w:id="298998116">
              <w:marLeft w:val="0"/>
              <w:marRight w:val="0"/>
              <w:marTop w:val="0"/>
              <w:marBottom w:val="0"/>
              <w:divBdr>
                <w:top w:val="none" w:sz="0" w:space="0" w:color="auto"/>
                <w:left w:val="none" w:sz="0" w:space="0" w:color="auto"/>
                <w:bottom w:val="none" w:sz="0" w:space="0" w:color="auto"/>
                <w:right w:val="none" w:sz="0" w:space="0" w:color="auto"/>
              </w:divBdr>
            </w:div>
            <w:div w:id="304551595">
              <w:marLeft w:val="0"/>
              <w:marRight w:val="0"/>
              <w:marTop w:val="0"/>
              <w:marBottom w:val="0"/>
              <w:divBdr>
                <w:top w:val="none" w:sz="0" w:space="0" w:color="auto"/>
                <w:left w:val="none" w:sz="0" w:space="0" w:color="auto"/>
                <w:bottom w:val="none" w:sz="0" w:space="0" w:color="auto"/>
                <w:right w:val="none" w:sz="0" w:space="0" w:color="auto"/>
              </w:divBdr>
              <w:divsChild>
                <w:div w:id="21191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327</Words>
  <Characters>1866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2024-01-05T08:51:00Z</cp:lastPrinted>
  <dcterms:created xsi:type="dcterms:W3CDTF">2024-01-29T16:55:00Z</dcterms:created>
  <dcterms:modified xsi:type="dcterms:W3CDTF">2024-02-04T21:42:00Z</dcterms:modified>
</cp:coreProperties>
</file>