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7" w:rsidRPr="009F7E97" w:rsidRDefault="00C900B7" w:rsidP="009F7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F7E97">
        <w:rPr>
          <w:rFonts w:ascii="Times New Roman" w:hAnsi="Times New Roman" w:cs="Times New Roman"/>
          <w:sz w:val="28"/>
        </w:rPr>
        <w:t xml:space="preserve">Извещение о проведении общественного обсуждения </w:t>
      </w:r>
      <w:r w:rsidR="00EE68AB" w:rsidRPr="009F7E97">
        <w:rPr>
          <w:rFonts w:ascii="Times New Roman" w:hAnsi="Times New Roman" w:cs="Times New Roman"/>
          <w:sz w:val="28"/>
        </w:rPr>
        <w:t>архитектурно-планировочной концепции</w:t>
      </w:r>
      <w:r w:rsidR="00E95053" w:rsidRPr="009F7E97">
        <w:rPr>
          <w:rFonts w:ascii="Times New Roman" w:hAnsi="Times New Roman" w:cs="Times New Roman"/>
          <w:sz w:val="28"/>
        </w:rPr>
        <w:t xml:space="preserve"> строительства объекта</w:t>
      </w:r>
      <w:r w:rsidR="007A56DC" w:rsidRPr="009F7E97">
        <w:rPr>
          <w:rFonts w:ascii="Times New Roman" w:hAnsi="Times New Roman" w:cs="Times New Roman"/>
          <w:sz w:val="28"/>
        </w:rPr>
        <w:t>: «Строительство 3</w:t>
      </w:r>
      <w:r w:rsidRPr="009F7E97">
        <w:rPr>
          <w:rFonts w:ascii="Times New Roman" w:hAnsi="Times New Roman" w:cs="Times New Roman"/>
          <w:sz w:val="28"/>
        </w:rPr>
        <w:t xml:space="preserve">2-квартирного жилого дома в </w:t>
      </w:r>
      <w:proofErr w:type="spellStart"/>
      <w:r w:rsidRPr="009F7E97">
        <w:rPr>
          <w:rFonts w:ascii="Times New Roman" w:hAnsi="Times New Roman" w:cs="Times New Roman"/>
          <w:sz w:val="28"/>
        </w:rPr>
        <w:t>н.п</w:t>
      </w:r>
      <w:proofErr w:type="spellEnd"/>
      <w:r w:rsidRPr="009F7E97">
        <w:rPr>
          <w:rFonts w:ascii="Times New Roman" w:hAnsi="Times New Roman" w:cs="Times New Roman"/>
          <w:sz w:val="28"/>
        </w:rPr>
        <w:t>. Курино Витебского района»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210" w:type="dxa"/>
          </w:tcPr>
          <w:p w:rsidR="00C83C4B" w:rsidRPr="00493A11" w:rsidRDefault="007A56DC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A11">
              <w:rPr>
                <w:rFonts w:ascii="Times New Roman" w:hAnsi="Times New Roman" w:cs="Times New Roman"/>
                <w:sz w:val="26"/>
                <w:szCs w:val="26"/>
              </w:rPr>
              <w:t>«Строительство 3</w:t>
            </w:r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 xml:space="preserve">2-квартирного жилого дома в </w:t>
            </w:r>
            <w:proofErr w:type="spellStart"/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>. Курино Витебского района»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21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. Курино,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Куринский</w:t>
            </w:r>
            <w:proofErr w:type="spell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Витебский район</w:t>
            </w:r>
            <w:r w:rsidR="00AC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02C" w:rsidRPr="00493A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93A11" w:rsidRPr="00493A11"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  <w:r w:rsidR="00AC602C" w:rsidRPr="00493A11">
              <w:rPr>
                <w:rFonts w:ascii="Times New Roman" w:hAnsi="Times New Roman" w:cs="Times New Roman"/>
                <w:sz w:val="26"/>
                <w:szCs w:val="26"/>
              </w:rPr>
              <w:t xml:space="preserve"> га)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 проведения общественного обсуждения</w:t>
            </w:r>
          </w:p>
        </w:tc>
        <w:tc>
          <w:tcPr>
            <w:tcW w:w="5210" w:type="dxa"/>
          </w:tcPr>
          <w:p w:rsidR="00C83C4B" w:rsidRPr="00B213D9" w:rsidRDefault="00C83C4B" w:rsidP="007D020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02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0203" w:rsidRPr="007D02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D02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0701" w:rsidRPr="007D02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61558" w:rsidRPr="007D0203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210701" w:rsidRPr="007D020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D0203" w:rsidRPr="007D020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61558" w:rsidRPr="007D020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7D0203" w:rsidRPr="007D02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020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210" w:type="dxa"/>
          </w:tcPr>
          <w:p w:rsidR="00C83C4B" w:rsidRPr="00F9543A" w:rsidRDefault="007D0203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43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83C4B" w:rsidRPr="00F954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0A93" w:rsidRPr="00F954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701" w:rsidRPr="00F954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543A">
              <w:rPr>
                <w:rFonts w:ascii="Times New Roman" w:hAnsi="Times New Roman" w:cs="Times New Roman"/>
                <w:sz w:val="26"/>
                <w:szCs w:val="26"/>
              </w:rPr>
              <w:t>.2021 – 23</w:t>
            </w:r>
            <w:r w:rsidR="00C83C4B" w:rsidRPr="00F954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0A93" w:rsidRPr="00F954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3069" w:rsidRPr="00F954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C4B" w:rsidRPr="00F954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83C4B" w:rsidRPr="00B213D9" w:rsidRDefault="00C83C4B" w:rsidP="007F2F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презентации проекта</w:t>
            </w:r>
          </w:p>
        </w:tc>
        <w:tc>
          <w:tcPr>
            <w:tcW w:w="5210" w:type="dxa"/>
          </w:tcPr>
          <w:p w:rsidR="00C83C4B" w:rsidRPr="00666985" w:rsidRDefault="00CD4148" w:rsidP="000160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6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83C4B" w:rsidRPr="000160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0A93" w:rsidRPr="00016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3069" w:rsidRPr="00016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C4B" w:rsidRPr="000160A2">
              <w:rPr>
                <w:rFonts w:ascii="Times New Roman" w:hAnsi="Times New Roman" w:cs="Times New Roman"/>
                <w:sz w:val="26"/>
                <w:szCs w:val="26"/>
              </w:rPr>
              <w:t>.2021 в 1</w:t>
            </w:r>
            <w:r w:rsidR="00016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C4B" w:rsidRPr="000160A2"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71646E" w:rsidRPr="00EC6E97">
              <w:rPr>
                <w:rFonts w:ascii="Times New Roman" w:hAnsi="Times New Roman" w:cs="Times New Roman"/>
                <w:sz w:val="26"/>
                <w:szCs w:val="26"/>
              </w:rPr>
              <w:t xml:space="preserve">ОАО «Витебская бройлерная птицефабрика» </w:t>
            </w:r>
            <w:r w:rsidR="00C83C4B" w:rsidRPr="00EC6E97">
              <w:rPr>
                <w:rFonts w:ascii="Times New Roman" w:hAnsi="Times New Roman" w:cs="Times New Roman"/>
                <w:sz w:val="26"/>
                <w:szCs w:val="26"/>
              </w:rPr>
              <w:t xml:space="preserve">(актовый зал), </w:t>
            </w:r>
            <w:r w:rsidR="0071646E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210014, д. </w:t>
            </w:r>
            <w:proofErr w:type="spellStart"/>
            <w:r w:rsidR="0071646E" w:rsidRPr="00C83C4B">
              <w:rPr>
                <w:rFonts w:ascii="Times New Roman" w:hAnsi="Times New Roman" w:cs="Times New Roman"/>
                <w:sz w:val="26"/>
                <w:szCs w:val="26"/>
              </w:rPr>
              <w:t>Тригубцы</w:t>
            </w:r>
            <w:proofErr w:type="spellEnd"/>
            <w:r w:rsidR="0071646E" w:rsidRPr="00C83C4B">
              <w:rPr>
                <w:rFonts w:ascii="Times New Roman" w:hAnsi="Times New Roman" w:cs="Times New Roman"/>
                <w:sz w:val="26"/>
                <w:szCs w:val="26"/>
              </w:rPr>
              <w:t>, д.1 А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5210" w:type="dxa"/>
          </w:tcPr>
          <w:p w:rsidR="00C83C4B" w:rsidRPr="00C83C4B" w:rsidRDefault="00C83C4B" w:rsidP="0071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Доступ свободный с 8:00 до 1</w:t>
            </w:r>
            <w:r w:rsidR="007164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:00, с </w:t>
            </w:r>
            <w:r w:rsidR="007164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:00 до 17:00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21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районный исполнительный комитет 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 300196040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210001, г. Витебск, ул. Советской Армии, 3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vitrik@vitebsk.by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 (0212) 66-44-64, 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Факс: 8</w:t>
            </w:r>
            <w:r w:rsidR="00F95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(0212)</w:t>
            </w:r>
            <w:r w:rsidR="00F95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66-65-85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210" w:type="dxa"/>
          </w:tcPr>
          <w:p w:rsidR="00C83C4B" w:rsidRPr="00C83C4B" w:rsidRDefault="00AD60E4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139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5E1139" w:rsidRPr="005E11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13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23B60" w:rsidRPr="005E1139">
              <w:rPr>
                <w:rFonts w:ascii="Times New Roman" w:hAnsi="Times New Roman" w:cs="Times New Roman"/>
                <w:sz w:val="26"/>
                <w:szCs w:val="26"/>
              </w:rPr>
              <w:t xml:space="preserve">1.2021 по </w:t>
            </w:r>
            <w:r w:rsidR="005E1139" w:rsidRPr="005E11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83C4B" w:rsidRPr="005E11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11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1139" w:rsidRPr="005E11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3C4B" w:rsidRPr="005E113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Письменно: Витебский районный исполнительный комитет, 210001, 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г. Витебск, ул. Советской Армии, 3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 электронный адрес: vitrik@vitebsk.by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об архитектурно-градостроительном совете или комиссии, рассматривающих замечания и (или) предложения участников общественного обсуждения</w:t>
            </w:r>
          </w:p>
        </w:tc>
        <w:tc>
          <w:tcPr>
            <w:tcW w:w="521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Архитектурный градостроительный совет Витебской области: г. Витебск, ул. Гоголя, 2, 210010, тел. 8(0212)65-49-84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заказчике проекта</w:t>
            </w:r>
          </w:p>
        </w:tc>
        <w:tc>
          <w:tcPr>
            <w:tcW w:w="521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ОАО «Витебская бройлерная птицефабрика», 210014, д.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Тригубцы</w:t>
            </w:r>
            <w:proofErr w:type="spell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д.1 А, ОПС Витебск-14, </w:t>
            </w:r>
            <w:proofErr w:type="gram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Витебский  район</w:t>
            </w:r>
            <w:proofErr w:type="gram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 Витебская область, 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телефон: +375 212 35-04-50;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факс: +375 212 35-04-19; </w:t>
            </w:r>
          </w:p>
          <w:p w:rsidR="00C83C4B" w:rsidRPr="006E6E43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Ganna</w:t>
            </w:r>
            <w:proofErr w:type="spellEnd"/>
            <w:r w:rsidRPr="006E6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3C4B" w:rsidRPr="007A56DC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A56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6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broiler</w:t>
            </w:r>
            <w:r w:rsidRPr="007A56D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</w:t>
            </w:r>
            <w:r w:rsidRPr="007A56D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300064950 ,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00748862.</w:t>
            </w:r>
          </w:p>
        </w:tc>
      </w:tr>
      <w:tr w:rsidR="00C83C4B" w:rsidRPr="006F436C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разработчике проекта</w:t>
            </w:r>
          </w:p>
        </w:tc>
        <w:tc>
          <w:tcPr>
            <w:tcW w:w="521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предприятия «Институт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Витебсксельстройпроект</w:t>
            </w:r>
            <w:proofErr w:type="spell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» 210605, г.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Витебск, ул. Будённого, 2, тел./факс (0212)  67-34-31, 63-94-73,</w:t>
            </w:r>
          </w:p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vssp@vitebsk.by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проекта</w:t>
            </w:r>
          </w:p>
        </w:tc>
        <w:tc>
          <w:tcPr>
            <w:tcW w:w="5210" w:type="dxa"/>
          </w:tcPr>
          <w:p w:rsidR="00C83C4B" w:rsidRPr="00C83C4B" w:rsidRDefault="007A56DC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A11">
              <w:rPr>
                <w:rFonts w:ascii="Times New Roman" w:hAnsi="Times New Roman" w:cs="Times New Roman"/>
                <w:sz w:val="26"/>
                <w:szCs w:val="26"/>
              </w:rPr>
              <w:t>Строительство 3</w:t>
            </w:r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 xml:space="preserve">2-квартирного жилого дома с прилегающим благоустройством и наружными инженерными сетями в </w:t>
            </w:r>
            <w:proofErr w:type="spellStart"/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C83C4B" w:rsidRPr="00493A11">
              <w:rPr>
                <w:rFonts w:ascii="Times New Roman" w:hAnsi="Times New Roman" w:cs="Times New Roman"/>
                <w:sz w:val="26"/>
                <w:szCs w:val="26"/>
              </w:rPr>
              <w:t>. Курино Витебского района</w:t>
            </w:r>
          </w:p>
        </w:tc>
      </w:tr>
      <w:tr w:rsidR="00C83C4B" w:rsidRPr="00C83C4B" w:rsidTr="007F2FCD">
        <w:tc>
          <w:tcPr>
            <w:tcW w:w="4820" w:type="dxa"/>
          </w:tcPr>
          <w:p w:rsidR="00C83C4B" w:rsidRPr="00C83C4B" w:rsidRDefault="00C83C4B" w:rsidP="007F2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 размещения извещения</w:t>
            </w:r>
          </w:p>
        </w:tc>
        <w:tc>
          <w:tcPr>
            <w:tcW w:w="5210" w:type="dxa"/>
          </w:tcPr>
          <w:p w:rsidR="00C83C4B" w:rsidRPr="00C83C4B" w:rsidRDefault="007D0203" w:rsidP="00210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2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D60E4" w:rsidRPr="007D02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0701" w:rsidRPr="007D02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D60E4" w:rsidRPr="007D020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</w:tbl>
    <w:p w:rsidR="00100BF8" w:rsidRDefault="00100BF8" w:rsidP="00100BF8">
      <w:pPr>
        <w:rPr>
          <w:rFonts w:ascii="Times New Roman" w:hAnsi="Times New Roman" w:cs="Times New Roman"/>
          <w:sz w:val="28"/>
        </w:rPr>
      </w:pPr>
    </w:p>
    <w:sectPr w:rsidR="001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1"/>
    <w:rsid w:val="000160A2"/>
    <w:rsid w:val="000D0A93"/>
    <w:rsid w:val="00100BF8"/>
    <w:rsid w:val="001043E1"/>
    <w:rsid w:val="00120576"/>
    <w:rsid w:val="001D402E"/>
    <w:rsid w:val="00210701"/>
    <w:rsid w:val="002B0390"/>
    <w:rsid w:val="002D0D83"/>
    <w:rsid w:val="00315A32"/>
    <w:rsid w:val="0037361B"/>
    <w:rsid w:val="00493A11"/>
    <w:rsid w:val="005D5D8D"/>
    <w:rsid w:val="005E1139"/>
    <w:rsid w:val="00607480"/>
    <w:rsid w:val="00666985"/>
    <w:rsid w:val="006E6E43"/>
    <w:rsid w:val="006E6F79"/>
    <w:rsid w:val="006F436C"/>
    <w:rsid w:val="0071646E"/>
    <w:rsid w:val="007A56DC"/>
    <w:rsid w:val="007D0203"/>
    <w:rsid w:val="007D64F5"/>
    <w:rsid w:val="008A7971"/>
    <w:rsid w:val="009B7D96"/>
    <w:rsid w:val="009F7E97"/>
    <w:rsid w:val="00A03069"/>
    <w:rsid w:val="00A23B60"/>
    <w:rsid w:val="00A722CA"/>
    <w:rsid w:val="00AC602C"/>
    <w:rsid w:val="00AD60E4"/>
    <w:rsid w:val="00B213D9"/>
    <w:rsid w:val="00C41204"/>
    <w:rsid w:val="00C61558"/>
    <w:rsid w:val="00C83C4B"/>
    <w:rsid w:val="00C900B7"/>
    <w:rsid w:val="00CD4148"/>
    <w:rsid w:val="00DA3119"/>
    <w:rsid w:val="00E95053"/>
    <w:rsid w:val="00EC6E97"/>
    <w:rsid w:val="00EE68AB"/>
    <w:rsid w:val="00F02A89"/>
    <w:rsid w:val="00F61632"/>
    <w:rsid w:val="00F9543A"/>
    <w:rsid w:val="00FC759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CCE8-5A8D-435D-BB40-7CC0ED5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Соколовская</dc:creator>
  <cp:lastModifiedBy>Главный специалист</cp:lastModifiedBy>
  <cp:revision>2</cp:revision>
  <cp:lastPrinted>2021-10-28T11:04:00Z</cp:lastPrinted>
  <dcterms:created xsi:type="dcterms:W3CDTF">2021-10-28T12:11:00Z</dcterms:created>
  <dcterms:modified xsi:type="dcterms:W3CDTF">2021-10-28T12:11:00Z</dcterms:modified>
</cp:coreProperties>
</file>