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F5" w:rsidRPr="000D7AF5" w:rsidRDefault="00290740" w:rsidP="000D7AF5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A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AF5" w:rsidRPr="007E54BF" w:rsidRDefault="000D7AF5" w:rsidP="007E54BF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4BF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</w:t>
      </w:r>
      <w:r w:rsidRPr="007E54BF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противодействию коррупции в Витебском районном исполнительном комитете</w:t>
      </w:r>
    </w:p>
    <w:p w:rsidR="000D7AF5" w:rsidRPr="002207F3" w:rsidRDefault="00963605" w:rsidP="002719D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3912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54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19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2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Витебский районный исполнительный комитет, </w:t>
      </w:r>
      <w:proofErr w:type="spellStart"/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. 40.</w:t>
      </w:r>
    </w:p>
    <w:p w:rsidR="000D7AF5" w:rsidRPr="004D1DBC" w:rsidRDefault="002C7807" w:rsidP="003D4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CC3B9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="000D7AF5" w:rsidRPr="004D1D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912B8" w:rsidRPr="007E54BF" w:rsidRDefault="002C7807" w:rsidP="007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6360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719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2120ED" w:rsidRDefault="002120ED" w:rsidP="002120ED">
      <w:pPr>
        <w:tabs>
          <w:tab w:val="left" w:pos="2410"/>
        </w:tabs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7F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E54BF" w:rsidRPr="0014020C" w:rsidRDefault="006257D6" w:rsidP="006257D6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257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4020C">
        <w:rPr>
          <w:rFonts w:ascii="Times New Roman" w:eastAsia="Times New Roman" w:hAnsi="Times New Roman" w:cs="Times New Roman"/>
          <w:sz w:val="30"/>
          <w:szCs w:val="30"/>
        </w:rPr>
        <w:t>.</w:t>
      </w:r>
      <w:r w:rsidR="007E54BF" w:rsidRPr="0014020C">
        <w:rPr>
          <w:rFonts w:ascii="Times New Roman" w:eastAsia="Times New Roman" w:hAnsi="Times New Roman" w:cs="Times New Roman"/>
          <w:sz w:val="30"/>
          <w:szCs w:val="30"/>
        </w:rPr>
        <w:t>Открытие заседания комиссии, ознакомление присутствующих с планом работы комиссии, выбор секретаря комиссии.</w:t>
      </w:r>
    </w:p>
    <w:p w:rsidR="007E54BF" w:rsidRPr="0014020C" w:rsidRDefault="007E54BF" w:rsidP="007E54BF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4020C">
        <w:rPr>
          <w:rFonts w:ascii="Times New Roman" w:eastAsia="Times New Roman" w:hAnsi="Times New Roman" w:cs="Times New Roman"/>
          <w:i/>
          <w:sz w:val="30"/>
          <w:szCs w:val="30"/>
        </w:rPr>
        <w:t>Сабынич</w:t>
      </w:r>
      <w:proofErr w:type="spellEnd"/>
      <w:r w:rsidRPr="0014020C">
        <w:rPr>
          <w:rFonts w:ascii="Times New Roman" w:eastAsia="Times New Roman" w:hAnsi="Times New Roman" w:cs="Times New Roman"/>
          <w:i/>
          <w:sz w:val="30"/>
          <w:szCs w:val="30"/>
        </w:rPr>
        <w:t xml:space="preserve"> Геннадий Геннадьевич – председатель Витебского районного исполнительного комитета, председатель комиссии по противодействию коррупции </w:t>
      </w:r>
    </w:p>
    <w:p w:rsidR="00E1233E" w:rsidRPr="0014020C" w:rsidRDefault="00E1233E" w:rsidP="00E1233E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Pr="0014020C">
        <w:rPr>
          <w:rFonts w:ascii="Times New Roman" w:eastAsia="Times New Roman" w:hAnsi="Times New Roman" w:cs="Times New Roman"/>
          <w:sz w:val="30"/>
          <w:szCs w:val="30"/>
        </w:rPr>
        <w:t xml:space="preserve">. Отчет </w:t>
      </w:r>
      <w:proofErr w:type="gramStart"/>
      <w:r w:rsidRPr="0014020C">
        <w:rPr>
          <w:rFonts w:ascii="Times New Roman" w:eastAsia="Times New Roman" w:hAnsi="Times New Roman" w:cs="Times New Roman"/>
          <w:sz w:val="30"/>
          <w:szCs w:val="30"/>
        </w:rPr>
        <w:t xml:space="preserve">о результатах работы отдела </w:t>
      </w:r>
      <w:r w:rsidR="006712E0" w:rsidRPr="0014020C">
        <w:rPr>
          <w:rFonts w:ascii="Times New Roman" w:eastAsia="Times New Roman" w:hAnsi="Times New Roman" w:cs="Times New Roman"/>
          <w:sz w:val="30"/>
          <w:szCs w:val="30"/>
        </w:rPr>
        <w:t xml:space="preserve">по борьбе с экономическими </w:t>
      </w:r>
      <w:r w:rsidRPr="0014020C">
        <w:rPr>
          <w:rFonts w:ascii="Times New Roman" w:eastAsia="Times New Roman" w:hAnsi="Times New Roman" w:cs="Times New Roman"/>
          <w:sz w:val="30"/>
          <w:szCs w:val="30"/>
        </w:rPr>
        <w:t>преступлениями  отдела внутренних дел райисполкома о проделанной работе по коррупционной направленности</w:t>
      </w:r>
      <w:proofErr w:type="gramEnd"/>
      <w:r w:rsidR="006712E0" w:rsidRPr="0014020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1233E" w:rsidRPr="0014020C" w:rsidRDefault="00E1233E" w:rsidP="00E1233E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Pr="0014020C">
        <w:rPr>
          <w:rFonts w:ascii="Times New Roman" w:hAnsi="Times New Roman" w:cs="Times New Roman"/>
          <w:i/>
          <w:sz w:val="30"/>
          <w:szCs w:val="30"/>
        </w:rPr>
        <w:t>Выступающие: Барановский Максим Петрович – начальник отдела по борьбе с экономическими преступлениями отдела внутренних дел райисполкома</w:t>
      </w:r>
    </w:p>
    <w:p w:rsidR="00296B3B" w:rsidRPr="0014020C" w:rsidRDefault="00E1233E" w:rsidP="002C3F1E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7E54BF" w:rsidRPr="0014020C">
        <w:rPr>
          <w:rFonts w:ascii="Times New Roman" w:eastAsia="Times New Roman" w:hAnsi="Times New Roman" w:cs="Times New Roman"/>
          <w:sz w:val="30"/>
          <w:szCs w:val="30"/>
        </w:rPr>
        <w:t>.</w:t>
      </w:r>
      <w:r w:rsidR="00296B3B" w:rsidRPr="001402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63605" w:rsidRPr="0014020C">
        <w:rPr>
          <w:rFonts w:ascii="Times New Roman" w:eastAsia="Times New Roman" w:hAnsi="Times New Roman" w:cs="Times New Roman"/>
          <w:sz w:val="30"/>
          <w:szCs w:val="30"/>
        </w:rPr>
        <w:t xml:space="preserve">О результатах </w:t>
      </w:r>
      <w:proofErr w:type="gramStart"/>
      <w:r w:rsidR="00963605" w:rsidRPr="0014020C">
        <w:rPr>
          <w:rFonts w:ascii="Times New Roman" w:eastAsia="Times New Roman" w:hAnsi="Times New Roman" w:cs="Times New Roman"/>
          <w:sz w:val="30"/>
          <w:szCs w:val="30"/>
        </w:rPr>
        <w:t>проведения мониторинга эффективности деятельности комиссий</w:t>
      </w:r>
      <w:proofErr w:type="gramEnd"/>
      <w:r w:rsidR="00963605" w:rsidRPr="0014020C">
        <w:rPr>
          <w:rFonts w:ascii="Times New Roman" w:eastAsia="Times New Roman" w:hAnsi="Times New Roman" w:cs="Times New Roman"/>
          <w:sz w:val="30"/>
          <w:szCs w:val="30"/>
        </w:rPr>
        <w:t xml:space="preserve"> по противодействию коррупции в структурных подразделениях райисполкома, государственных организациях</w:t>
      </w:r>
      <w:r w:rsidR="006712E0" w:rsidRPr="0014020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B193F" w:rsidRPr="0014020C" w:rsidRDefault="00296B3B" w:rsidP="00AB193F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sz w:val="30"/>
          <w:szCs w:val="30"/>
        </w:rPr>
        <w:t xml:space="preserve">        </w:t>
      </w:r>
      <w:r w:rsidRPr="0014020C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296B3B" w:rsidRPr="0014020C" w:rsidRDefault="00AB193F" w:rsidP="00AB193F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 w:rsidR="00963605" w:rsidRPr="0014020C">
        <w:rPr>
          <w:rFonts w:ascii="Times New Roman" w:hAnsi="Times New Roman" w:cs="Times New Roman"/>
          <w:i/>
          <w:sz w:val="30"/>
          <w:szCs w:val="30"/>
        </w:rPr>
        <w:t>Урбан Ольга Андреевна</w:t>
      </w:r>
      <w:r w:rsidR="00296B3B" w:rsidRPr="0014020C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963605" w:rsidRPr="0014020C">
        <w:rPr>
          <w:rFonts w:ascii="Times New Roman" w:hAnsi="Times New Roman" w:cs="Times New Roman"/>
          <w:i/>
          <w:sz w:val="30"/>
          <w:szCs w:val="30"/>
        </w:rPr>
        <w:t xml:space="preserve">начальник отдела организационно-кадровой и юридической работы </w:t>
      </w:r>
      <w:r w:rsidR="000D51C3" w:rsidRPr="0014020C">
        <w:rPr>
          <w:rFonts w:ascii="Times New Roman" w:hAnsi="Times New Roman" w:cs="Times New Roman"/>
          <w:i/>
          <w:sz w:val="30"/>
          <w:szCs w:val="30"/>
        </w:rPr>
        <w:t>райисполкома</w:t>
      </w:r>
    </w:p>
    <w:p w:rsidR="00541811" w:rsidRPr="0014020C" w:rsidRDefault="00E1233E" w:rsidP="009E7BD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020C">
        <w:rPr>
          <w:rFonts w:ascii="Times New Roman" w:hAnsi="Times New Roman" w:cs="Times New Roman"/>
          <w:b/>
          <w:sz w:val="30"/>
          <w:szCs w:val="30"/>
        </w:rPr>
        <w:t>4</w:t>
      </w:r>
      <w:r w:rsidR="009E7BDE" w:rsidRPr="0014020C">
        <w:rPr>
          <w:rFonts w:ascii="Times New Roman" w:hAnsi="Times New Roman" w:cs="Times New Roman"/>
          <w:b/>
          <w:sz w:val="30"/>
          <w:szCs w:val="30"/>
        </w:rPr>
        <w:t>.</w:t>
      </w:r>
      <w:r w:rsidR="009E7BDE" w:rsidRPr="0014020C">
        <w:rPr>
          <w:rFonts w:ascii="Times New Roman" w:hAnsi="Times New Roman" w:cs="Times New Roman"/>
          <w:sz w:val="30"/>
          <w:szCs w:val="30"/>
        </w:rPr>
        <w:t xml:space="preserve"> Отчет председателей </w:t>
      </w:r>
      <w:r w:rsidR="00963605" w:rsidRPr="0014020C">
        <w:rPr>
          <w:rFonts w:ascii="Times New Roman" w:hAnsi="Times New Roman" w:cs="Times New Roman"/>
          <w:sz w:val="30"/>
          <w:szCs w:val="30"/>
        </w:rPr>
        <w:t xml:space="preserve">Октябрьского, </w:t>
      </w:r>
      <w:proofErr w:type="spellStart"/>
      <w:r w:rsidR="00963605" w:rsidRPr="0014020C">
        <w:rPr>
          <w:rFonts w:ascii="Times New Roman" w:hAnsi="Times New Roman" w:cs="Times New Roman"/>
          <w:sz w:val="30"/>
          <w:szCs w:val="30"/>
        </w:rPr>
        <w:t>Туловского</w:t>
      </w:r>
      <w:proofErr w:type="spellEnd"/>
      <w:r w:rsidR="00963605" w:rsidRPr="0014020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963605" w:rsidRPr="0014020C">
        <w:rPr>
          <w:rFonts w:ascii="Times New Roman" w:hAnsi="Times New Roman" w:cs="Times New Roman"/>
          <w:sz w:val="30"/>
          <w:szCs w:val="30"/>
        </w:rPr>
        <w:t>Шапечинского</w:t>
      </w:r>
      <w:proofErr w:type="spellEnd"/>
      <w:r w:rsidR="00963605" w:rsidRPr="0014020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E7BDE" w:rsidRPr="0014020C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="009E7BDE" w:rsidRPr="0014020C">
        <w:rPr>
          <w:rFonts w:ascii="Times New Roman" w:hAnsi="Times New Roman" w:cs="Times New Roman"/>
          <w:sz w:val="30"/>
          <w:szCs w:val="30"/>
        </w:rPr>
        <w:t xml:space="preserve"> по выполнению требований законодательства Республики Беларусь о государс</w:t>
      </w:r>
      <w:r w:rsidR="00963605" w:rsidRPr="0014020C">
        <w:rPr>
          <w:rFonts w:ascii="Times New Roman" w:hAnsi="Times New Roman" w:cs="Times New Roman"/>
          <w:sz w:val="30"/>
          <w:szCs w:val="30"/>
        </w:rPr>
        <w:t>твенных закупках товаров (услуг</w:t>
      </w:r>
      <w:r w:rsidR="006712E0" w:rsidRPr="0014020C">
        <w:rPr>
          <w:rFonts w:ascii="Times New Roman" w:hAnsi="Times New Roman" w:cs="Times New Roman"/>
          <w:sz w:val="30"/>
          <w:szCs w:val="30"/>
        </w:rPr>
        <w:t>).</w:t>
      </w:r>
    </w:p>
    <w:p w:rsidR="00AC5CC4" w:rsidRPr="0014020C" w:rsidRDefault="009E7BDE" w:rsidP="00AC5CC4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9E7BDE" w:rsidRPr="0014020C" w:rsidRDefault="00AC5CC4" w:rsidP="00E1233E">
      <w:pPr>
        <w:tabs>
          <w:tab w:val="left" w:pos="2410"/>
        </w:tabs>
        <w:spacing w:line="280" w:lineRule="exact"/>
        <w:ind w:left="426" w:hanging="14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41811" w:rsidRPr="001402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63605" w:rsidRPr="0014020C">
        <w:rPr>
          <w:rFonts w:ascii="Times New Roman" w:hAnsi="Times New Roman" w:cs="Times New Roman"/>
          <w:i/>
          <w:sz w:val="30"/>
          <w:szCs w:val="30"/>
        </w:rPr>
        <w:t>Соколовская Наталья Николаевна</w:t>
      </w:r>
      <w:r w:rsidR="0040759D" w:rsidRPr="0014020C">
        <w:rPr>
          <w:rFonts w:ascii="Times New Roman" w:hAnsi="Times New Roman" w:cs="Times New Roman"/>
          <w:i/>
          <w:sz w:val="30"/>
          <w:szCs w:val="30"/>
        </w:rPr>
        <w:t xml:space="preserve"> – </w:t>
      </w:r>
      <w:proofErr w:type="gramStart"/>
      <w:r w:rsidR="00963605" w:rsidRPr="0014020C">
        <w:rPr>
          <w:rFonts w:ascii="Times New Roman" w:hAnsi="Times New Roman" w:cs="Times New Roman"/>
          <w:i/>
          <w:sz w:val="30"/>
          <w:szCs w:val="30"/>
        </w:rPr>
        <w:t>исполняющий</w:t>
      </w:r>
      <w:proofErr w:type="gramEnd"/>
      <w:r w:rsidR="00963605" w:rsidRPr="0014020C">
        <w:rPr>
          <w:rFonts w:ascii="Times New Roman" w:hAnsi="Times New Roman" w:cs="Times New Roman"/>
          <w:i/>
          <w:sz w:val="30"/>
          <w:szCs w:val="30"/>
        </w:rPr>
        <w:t xml:space="preserve"> обязанности </w:t>
      </w:r>
      <w:r w:rsidR="0040759D" w:rsidRPr="0014020C">
        <w:rPr>
          <w:rFonts w:ascii="Times New Roman" w:hAnsi="Times New Roman" w:cs="Times New Roman"/>
          <w:i/>
          <w:sz w:val="30"/>
          <w:szCs w:val="30"/>
        </w:rPr>
        <w:t>председател</w:t>
      </w:r>
      <w:r w:rsidR="00963605" w:rsidRPr="0014020C">
        <w:rPr>
          <w:rFonts w:ascii="Times New Roman" w:hAnsi="Times New Roman" w:cs="Times New Roman"/>
          <w:i/>
          <w:sz w:val="30"/>
          <w:szCs w:val="30"/>
        </w:rPr>
        <w:t xml:space="preserve">я </w:t>
      </w:r>
      <w:r w:rsidR="0040759D" w:rsidRPr="001402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963605" w:rsidRPr="0014020C">
        <w:rPr>
          <w:rFonts w:ascii="Times New Roman" w:hAnsi="Times New Roman" w:cs="Times New Roman"/>
          <w:i/>
          <w:sz w:val="30"/>
          <w:szCs w:val="30"/>
        </w:rPr>
        <w:t>Октябрьского</w:t>
      </w:r>
      <w:r w:rsidRPr="0014020C">
        <w:rPr>
          <w:rFonts w:ascii="Times New Roman" w:hAnsi="Times New Roman" w:cs="Times New Roman"/>
          <w:i/>
          <w:sz w:val="30"/>
          <w:szCs w:val="30"/>
        </w:rPr>
        <w:t xml:space="preserve">  </w:t>
      </w:r>
      <w:proofErr w:type="spellStart"/>
      <w:r w:rsidR="00A408D7" w:rsidRPr="0014020C">
        <w:rPr>
          <w:rFonts w:ascii="Times New Roman" w:hAnsi="Times New Roman" w:cs="Times New Roman"/>
          <w:i/>
          <w:sz w:val="30"/>
          <w:szCs w:val="30"/>
        </w:rPr>
        <w:t>сельисполкома</w:t>
      </w:r>
      <w:proofErr w:type="spellEnd"/>
      <w:r w:rsidR="00A408D7" w:rsidRPr="0014020C">
        <w:rPr>
          <w:rFonts w:ascii="Times New Roman" w:hAnsi="Times New Roman" w:cs="Times New Roman"/>
          <w:i/>
          <w:sz w:val="30"/>
          <w:szCs w:val="30"/>
        </w:rPr>
        <w:t>;</w:t>
      </w:r>
    </w:p>
    <w:p w:rsidR="00AC5CC4" w:rsidRPr="0014020C" w:rsidRDefault="00963605" w:rsidP="00E1233E">
      <w:pPr>
        <w:tabs>
          <w:tab w:val="left" w:pos="2410"/>
        </w:tabs>
        <w:spacing w:line="280" w:lineRule="exact"/>
        <w:ind w:left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>Григорьева Лилия Евгеньевна</w:t>
      </w:r>
      <w:r w:rsidR="00AC5CC4" w:rsidRPr="0014020C">
        <w:rPr>
          <w:rFonts w:ascii="Times New Roman" w:hAnsi="Times New Roman" w:cs="Times New Roman"/>
          <w:i/>
          <w:sz w:val="30"/>
          <w:szCs w:val="30"/>
        </w:rPr>
        <w:t xml:space="preserve"> -</w:t>
      </w:r>
      <w:r w:rsidR="0040759D" w:rsidRPr="0014020C">
        <w:rPr>
          <w:rFonts w:ascii="Times New Roman" w:hAnsi="Times New Roman" w:cs="Times New Roman"/>
          <w:i/>
          <w:sz w:val="30"/>
          <w:szCs w:val="30"/>
        </w:rPr>
        <w:t xml:space="preserve"> председатель </w:t>
      </w:r>
      <w:proofErr w:type="spellStart"/>
      <w:r w:rsidRPr="0014020C">
        <w:rPr>
          <w:rFonts w:ascii="Times New Roman" w:hAnsi="Times New Roman" w:cs="Times New Roman"/>
          <w:i/>
          <w:sz w:val="30"/>
          <w:szCs w:val="30"/>
        </w:rPr>
        <w:t>Туловского</w:t>
      </w:r>
      <w:proofErr w:type="spellEnd"/>
      <w:r w:rsidR="0040759D" w:rsidRPr="001402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C5CC4" w:rsidRPr="0014020C">
        <w:rPr>
          <w:rFonts w:ascii="Times New Roman" w:hAnsi="Times New Roman" w:cs="Times New Roman"/>
          <w:i/>
          <w:sz w:val="30"/>
          <w:szCs w:val="30"/>
        </w:rPr>
        <w:t xml:space="preserve">     </w:t>
      </w:r>
      <w:proofErr w:type="spellStart"/>
      <w:r w:rsidR="0040759D" w:rsidRPr="0014020C">
        <w:rPr>
          <w:rFonts w:ascii="Times New Roman" w:hAnsi="Times New Roman" w:cs="Times New Roman"/>
          <w:i/>
          <w:sz w:val="30"/>
          <w:szCs w:val="30"/>
        </w:rPr>
        <w:t>с</w:t>
      </w:r>
      <w:r w:rsidR="00AC5CC4" w:rsidRPr="0014020C">
        <w:rPr>
          <w:rFonts w:ascii="Times New Roman" w:hAnsi="Times New Roman" w:cs="Times New Roman"/>
          <w:i/>
          <w:sz w:val="30"/>
          <w:szCs w:val="30"/>
        </w:rPr>
        <w:t>ельисполкома</w:t>
      </w:r>
      <w:proofErr w:type="spellEnd"/>
      <w:r w:rsidR="00AC5CC4" w:rsidRPr="0014020C">
        <w:rPr>
          <w:rFonts w:ascii="Times New Roman" w:hAnsi="Times New Roman" w:cs="Times New Roman"/>
          <w:i/>
          <w:sz w:val="30"/>
          <w:szCs w:val="30"/>
        </w:rPr>
        <w:t>;</w:t>
      </w:r>
    </w:p>
    <w:p w:rsidR="00AC5CC4" w:rsidRPr="0014020C" w:rsidRDefault="00963605" w:rsidP="00E1233E">
      <w:pPr>
        <w:tabs>
          <w:tab w:val="left" w:pos="2410"/>
        </w:tabs>
        <w:spacing w:line="280" w:lineRule="exact"/>
        <w:ind w:left="426" w:hanging="99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 xml:space="preserve">           </w:t>
      </w:r>
      <w:r w:rsidR="00A408D7" w:rsidRPr="0014020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E1233E" w:rsidRPr="0014020C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4020C">
        <w:rPr>
          <w:rFonts w:ascii="Times New Roman" w:hAnsi="Times New Roman" w:cs="Times New Roman"/>
          <w:i/>
          <w:sz w:val="30"/>
          <w:szCs w:val="30"/>
        </w:rPr>
        <w:t>Драбцов</w:t>
      </w:r>
      <w:proofErr w:type="spellEnd"/>
      <w:r w:rsidRPr="0014020C">
        <w:rPr>
          <w:rFonts w:ascii="Times New Roman" w:hAnsi="Times New Roman" w:cs="Times New Roman"/>
          <w:i/>
          <w:sz w:val="30"/>
          <w:szCs w:val="30"/>
        </w:rPr>
        <w:t xml:space="preserve"> Святослав Владимирович</w:t>
      </w:r>
      <w:r w:rsidR="00AC5CC4" w:rsidRPr="0014020C"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="0040759D" w:rsidRPr="0014020C">
        <w:rPr>
          <w:rFonts w:ascii="Times New Roman" w:hAnsi="Times New Roman" w:cs="Times New Roman"/>
          <w:i/>
          <w:sz w:val="30"/>
          <w:szCs w:val="30"/>
        </w:rPr>
        <w:t xml:space="preserve"> председатель </w:t>
      </w:r>
      <w:proofErr w:type="spellStart"/>
      <w:r w:rsidRPr="0014020C">
        <w:rPr>
          <w:rFonts w:ascii="Times New Roman" w:hAnsi="Times New Roman" w:cs="Times New Roman"/>
          <w:i/>
          <w:sz w:val="30"/>
          <w:szCs w:val="30"/>
        </w:rPr>
        <w:t>Шапечинского</w:t>
      </w:r>
      <w:proofErr w:type="spellEnd"/>
      <w:r w:rsidRPr="0014020C">
        <w:rPr>
          <w:rFonts w:ascii="Times New Roman" w:hAnsi="Times New Roman" w:cs="Times New Roman"/>
          <w:i/>
          <w:sz w:val="30"/>
          <w:szCs w:val="30"/>
        </w:rPr>
        <w:t xml:space="preserve">     </w:t>
      </w:r>
      <w:proofErr w:type="spellStart"/>
      <w:r w:rsidR="0040759D" w:rsidRPr="0014020C">
        <w:rPr>
          <w:rFonts w:ascii="Times New Roman" w:hAnsi="Times New Roman" w:cs="Times New Roman"/>
          <w:i/>
          <w:sz w:val="30"/>
          <w:szCs w:val="30"/>
        </w:rPr>
        <w:t>сельисполк</w:t>
      </w:r>
      <w:r w:rsidR="00AC5CC4" w:rsidRPr="0014020C">
        <w:rPr>
          <w:rFonts w:ascii="Times New Roman" w:hAnsi="Times New Roman" w:cs="Times New Roman"/>
          <w:i/>
          <w:sz w:val="30"/>
          <w:szCs w:val="30"/>
        </w:rPr>
        <w:t>ома</w:t>
      </w:r>
      <w:proofErr w:type="spellEnd"/>
      <w:r w:rsidR="00AC5CC4" w:rsidRPr="0014020C">
        <w:rPr>
          <w:rFonts w:ascii="Times New Roman" w:hAnsi="Times New Roman" w:cs="Times New Roman"/>
          <w:i/>
          <w:sz w:val="30"/>
          <w:szCs w:val="30"/>
        </w:rPr>
        <w:t>;</w:t>
      </w:r>
    </w:p>
    <w:p w:rsidR="00A408D7" w:rsidRPr="0014020C" w:rsidRDefault="00E1233E" w:rsidP="00A408D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4020C">
        <w:rPr>
          <w:rFonts w:ascii="Times New Roman" w:hAnsi="Times New Roman" w:cs="Times New Roman"/>
          <w:b/>
          <w:sz w:val="30"/>
          <w:szCs w:val="30"/>
        </w:rPr>
        <w:t>5.</w:t>
      </w:r>
      <w:r w:rsidR="00A408D7" w:rsidRPr="0014020C">
        <w:rPr>
          <w:rFonts w:ascii="Times New Roman" w:hAnsi="Times New Roman" w:cs="Times New Roman"/>
          <w:sz w:val="30"/>
          <w:szCs w:val="30"/>
        </w:rPr>
        <w:t xml:space="preserve"> Итоги прохождения курсовой подготовки по соблюдению антикоррупционного законодательства, проводимой в учреждении образования «Академия управления при Президенте Республики Беларусь»</w:t>
      </w:r>
      <w:r w:rsidR="006712E0" w:rsidRPr="0014020C">
        <w:rPr>
          <w:rFonts w:ascii="Times New Roman" w:hAnsi="Times New Roman" w:cs="Times New Roman"/>
          <w:sz w:val="30"/>
          <w:szCs w:val="30"/>
        </w:rPr>
        <w:t>, практика применения полученных знаний.</w:t>
      </w:r>
    </w:p>
    <w:p w:rsidR="00A408D7" w:rsidRPr="0014020C" w:rsidRDefault="00A408D7" w:rsidP="00A408D7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A408D7" w:rsidRPr="0014020C" w:rsidRDefault="00A408D7" w:rsidP="00E1233E">
      <w:pPr>
        <w:tabs>
          <w:tab w:val="left" w:pos="2410"/>
        </w:tabs>
        <w:spacing w:line="280" w:lineRule="exact"/>
        <w:ind w:left="426" w:hanging="14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 xml:space="preserve">  Брызгалова Лариса Вячеславовна – начальник финансового отдела </w:t>
      </w:r>
      <w:r w:rsidR="00E1233E" w:rsidRPr="0014020C">
        <w:rPr>
          <w:rFonts w:ascii="Times New Roman" w:hAnsi="Times New Roman" w:cs="Times New Roman"/>
          <w:i/>
          <w:sz w:val="30"/>
          <w:szCs w:val="30"/>
        </w:rPr>
        <w:t>райисполкома</w:t>
      </w:r>
    </w:p>
    <w:p w:rsidR="00E1233E" w:rsidRPr="0014020C" w:rsidRDefault="00E1233E" w:rsidP="00E1233E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14020C">
        <w:rPr>
          <w:rFonts w:ascii="Times New Roman" w:hAnsi="Times New Roman" w:cs="Times New Roman"/>
          <w:b/>
          <w:i/>
          <w:sz w:val="30"/>
          <w:szCs w:val="30"/>
        </w:rPr>
        <w:lastRenderedPageBreak/>
        <w:t xml:space="preserve">6. </w:t>
      </w:r>
      <w:r w:rsidRPr="0014020C">
        <w:rPr>
          <w:rFonts w:ascii="Times New Roman" w:hAnsi="Times New Roman" w:cs="Times New Roman"/>
          <w:sz w:val="30"/>
          <w:szCs w:val="30"/>
        </w:rPr>
        <w:t xml:space="preserve">Выборочное тестирование руководителей и должностных лиц </w:t>
      </w:r>
      <w:proofErr w:type="spellStart"/>
      <w:r w:rsidRPr="0014020C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Pr="0014020C">
        <w:rPr>
          <w:rFonts w:ascii="Times New Roman" w:hAnsi="Times New Roman" w:cs="Times New Roman"/>
          <w:sz w:val="30"/>
          <w:szCs w:val="30"/>
        </w:rPr>
        <w:t>, организаций района по вопросам владения нормами законодательства о борьбе с коррупцией</w:t>
      </w:r>
      <w:r w:rsidR="006712E0" w:rsidRPr="0014020C">
        <w:rPr>
          <w:rFonts w:ascii="Times New Roman" w:hAnsi="Times New Roman" w:cs="Times New Roman"/>
          <w:sz w:val="30"/>
          <w:szCs w:val="30"/>
        </w:rPr>
        <w:t>.</w:t>
      </w:r>
    </w:p>
    <w:p w:rsidR="00E1233E" w:rsidRPr="0014020C" w:rsidRDefault="00E1233E" w:rsidP="00E1233E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 xml:space="preserve">Ответственный: </w:t>
      </w:r>
    </w:p>
    <w:p w:rsidR="00E1233E" w:rsidRPr="0014020C" w:rsidRDefault="00E1233E" w:rsidP="000D51C3">
      <w:pPr>
        <w:tabs>
          <w:tab w:val="left" w:pos="2410"/>
        </w:tabs>
        <w:spacing w:line="280" w:lineRule="exact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14020C">
        <w:rPr>
          <w:rFonts w:ascii="Times New Roman" w:hAnsi="Times New Roman" w:cs="Times New Roman"/>
          <w:i/>
          <w:sz w:val="30"/>
          <w:szCs w:val="30"/>
        </w:rPr>
        <w:t>Урбан Ольга Андреевна</w:t>
      </w:r>
      <w:r w:rsidR="000D51C3" w:rsidRPr="0014020C">
        <w:rPr>
          <w:rFonts w:ascii="Times New Roman" w:hAnsi="Times New Roman" w:cs="Times New Roman"/>
          <w:sz w:val="30"/>
          <w:szCs w:val="30"/>
        </w:rPr>
        <w:t xml:space="preserve"> - </w:t>
      </w:r>
      <w:r w:rsidRPr="0014020C">
        <w:rPr>
          <w:rFonts w:ascii="Times New Roman" w:hAnsi="Times New Roman" w:cs="Times New Roman"/>
          <w:i/>
          <w:sz w:val="30"/>
          <w:szCs w:val="30"/>
        </w:rPr>
        <w:t xml:space="preserve"> начальник отдела организационно-кадровой и юридической работы </w:t>
      </w:r>
      <w:r w:rsidR="000D51C3" w:rsidRPr="0014020C">
        <w:rPr>
          <w:rFonts w:ascii="Times New Roman" w:hAnsi="Times New Roman" w:cs="Times New Roman"/>
          <w:i/>
          <w:sz w:val="30"/>
          <w:szCs w:val="30"/>
        </w:rPr>
        <w:t>райисполкома</w:t>
      </w:r>
    </w:p>
    <w:p w:rsidR="00E83167" w:rsidRPr="0014020C" w:rsidRDefault="00E1233E" w:rsidP="00541811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4020C">
        <w:rPr>
          <w:rFonts w:ascii="Times New Roman" w:eastAsia="Times New Roman" w:hAnsi="Times New Roman" w:cs="Times New Roman"/>
          <w:b/>
          <w:sz w:val="30"/>
          <w:szCs w:val="30"/>
        </w:rPr>
        <w:t>7</w:t>
      </w:r>
      <w:r w:rsidR="00541811" w:rsidRPr="0014020C">
        <w:rPr>
          <w:rFonts w:ascii="Times New Roman" w:eastAsia="Times New Roman" w:hAnsi="Times New Roman" w:cs="Times New Roman"/>
          <w:sz w:val="30"/>
          <w:szCs w:val="30"/>
        </w:rPr>
        <w:t>. Подведение итогов работы комиссии</w:t>
      </w:r>
      <w:r w:rsidR="006712E0" w:rsidRPr="0014020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53F97" w:rsidRPr="0014020C" w:rsidRDefault="00D53F97" w:rsidP="00A408D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 w:rsidRPr="0014020C">
        <w:rPr>
          <w:rFonts w:ascii="Times New Roman" w:eastAsia="Times New Roman" w:hAnsi="Times New Roman" w:cs="Times New Roman"/>
          <w:i/>
          <w:sz w:val="30"/>
          <w:szCs w:val="30"/>
        </w:rPr>
        <w:t>Сабынич</w:t>
      </w:r>
      <w:proofErr w:type="spellEnd"/>
      <w:r w:rsidRPr="0014020C">
        <w:rPr>
          <w:rFonts w:ascii="Times New Roman" w:eastAsia="Times New Roman" w:hAnsi="Times New Roman" w:cs="Times New Roman"/>
          <w:i/>
          <w:sz w:val="30"/>
          <w:szCs w:val="30"/>
        </w:rPr>
        <w:t xml:space="preserve"> Геннадий Геннадьевич – председатель Витебского районного исполнительного комитета, председатель комиссии по противодействию коррупции</w:t>
      </w:r>
    </w:p>
    <w:p w:rsidR="00A408D7" w:rsidRPr="00A408D7" w:rsidRDefault="00A408D7" w:rsidP="00A408D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7AF5" w:rsidRPr="0010323D" w:rsidRDefault="00296B3B" w:rsidP="0010323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r w:rsidR="001032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="0014020C"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Г.Г.Сабынич</w:t>
      </w:r>
      <w:proofErr w:type="spellEnd"/>
    </w:p>
    <w:sectPr w:rsidR="000D7AF5" w:rsidRPr="0010323D" w:rsidSect="0014020C">
      <w:pgSz w:w="11906" w:h="16838"/>
      <w:pgMar w:top="426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4FE"/>
    <w:multiLevelType w:val="hybridMultilevel"/>
    <w:tmpl w:val="A7760368"/>
    <w:lvl w:ilvl="0" w:tplc="EE9EC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9295A"/>
    <w:multiLevelType w:val="hybridMultilevel"/>
    <w:tmpl w:val="2B56E452"/>
    <w:lvl w:ilvl="0" w:tplc="AC2A7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880"/>
    <w:multiLevelType w:val="hybridMultilevel"/>
    <w:tmpl w:val="B87293FE"/>
    <w:lvl w:ilvl="0" w:tplc="646A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A41D8"/>
    <w:multiLevelType w:val="multilevel"/>
    <w:tmpl w:val="7DAEE9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F5"/>
    <w:rsid w:val="00096F6F"/>
    <w:rsid w:val="000D51C3"/>
    <w:rsid w:val="000D5A5E"/>
    <w:rsid w:val="000D7AF5"/>
    <w:rsid w:val="0010323D"/>
    <w:rsid w:val="0014020C"/>
    <w:rsid w:val="001D132B"/>
    <w:rsid w:val="001E7FDB"/>
    <w:rsid w:val="002120ED"/>
    <w:rsid w:val="002207F3"/>
    <w:rsid w:val="002719D3"/>
    <w:rsid w:val="00290740"/>
    <w:rsid w:val="00296B3B"/>
    <w:rsid w:val="002C3F1E"/>
    <w:rsid w:val="002C7807"/>
    <w:rsid w:val="00336330"/>
    <w:rsid w:val="003912B8"/>
    <w:rsid w:val="003B5866"/>
    <w:rsid w:val="003D4FA0"/>
    <w:rsid w:val="003E394C"/>
    <w:rsid w:val="0040759D"/>
    <w:rsid w:val="00440228"/>
    <w:rsid w:val="004D1DBC"/>
    <w:rsid w:val="005000D2"/>
    <w:rsid w:val="005123EE"/>
    <w:rsid w:val="00540B5C"/>
    <w:rsid w:val="00541811"/>
    <w:rsid w:val="00580952"/>
    <w:rsid w:val="005A166A"/>
    <w:rsid w:val="005B220F"/>
    <w:rsid w:val="005B702D"/>
    <w:rsid w:val="006022C6"/>
    <w:rsid w:val="006257D6"/>
    <w:rsid w:val="00626906"/>
    <w:rsid w:val="0063135C"/>
    <w:rsid w:val="00645C89"/>
    <w:rsid w:val="006712E0"/>
    <w:rsid w:val="0067550F"/>
    <w:rsid w:val="0069651B"/>
    <w:rsid w:val="007460B5"/>
    <w:rsid w:val="00774DC2"/>
    <w:rsid w:val="007B1DEC"/>
    <w:rsid w:val="007E337E"/>
    <w:rsid w:val="007E54BF"/>
    <w:rsid w:val="0088074D"/>
    <w:rsid w:val="009137DE"/>
    <w:rsid w:val="00933868"/>
    <w:rsid w:val="00950FB6"/>
    <w:rsid w:val="00963605"/>
    <w:rsid w:val="00975AAA"/>
    <w:rsid w:val="009E7BDE"/>
    <w:rsid w:val="009F4DAA"/>
    <w:rsid w:val="00A20F9F"/>
    <w:rsid w:val="00A247F9"/>
    <w:rsid w:val="00A402ED"/>
    <w:rsid w:val="00A408D7"/>
    <w:rsid w:val="00AB193F"/>
    <w:rsid w:val="00AC5CC4"/>
    <w:rsid w:val="00AE0DCB"/>
    <w:rsid w:val="00B116E1"/>
    <w:rsid w:val="00B717B9"/>
    <w:rsid w:val="00C91BA6"/>
    <w:rsid w:val="00CC3B96"/>
    <w:rsid w:val="00CE22C2"/>
    <w:rsid w:val="00D110A2"/>
    <w:rsid w:val="00D53F97"/>
    <w:rsid w:val="00DB77D1"/>
    <w:rsid w:val="00DC656C"/>
    <w:rsid w:val="00E1233E"/>
    <w:rsid w:val="00E25861"/>
    <w:rsid w:val="00E30EE7"/>
    <w:rsid w:val="00E420CF"/>
    <w:rsid w:val="00E83167"/>
    <w:rsid w:val="00F42AB7"/>
    <w:rsid w:val="00F808EB"/>
    <w:rsid w:val="00FA172E"/>
    <w:rsid w:val="00FD6725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DFEA-5512-4196-BAAE-E1D0A28F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Урбан</cp:lastModifiedBy>
  <cp:revision>2</cp:revision>
  <cp:lastPrinted>2019-12-23T08:49:00Z</cp:lastPrinted>
  <dcterms:created xsi:type="dcterms:W3CDTF">2019-12-23T09:17:00Z</dcterms:created>
  <dcterms:modified xsi:type="dcterms:W3CDTF">2019-12-23T09:17:00Z</dcterms:modified>
</cp:coreProperties>
</file>