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B" w:rsidRPr="00BC336D" w:rsidRDefault="006177EA" w:rsidP="00084CC1">
      <w:pPr>
        <w:pStyle w:val="a3"/>
        <w:tabs>
          <w:tab w:val="left" w:pos="708"/>
        </w:tabs>
        <w:ind w:left="851" w:right="283"/>
        <w:jc w:val="center"/>
        <w:rPr>
          <w:b/>
          <w:color w:val="000000"/>
          <w:sz w:val="24"/>
          <w:szCs w:val="24"/>
        </w:rPr>
      </w:pPr>
      <w:r w:rsidRPr="00BC336D">
        <w:rPr>
          <w:b/>
          <w:color w:val="000000"/>
          <w:sz w:val="24"/>
          <w:szCs w:val="24"/>
        </w:rPr>
        <w:t>ИЗВЕЩЕНИЕ</w:t>
      </w:r>
      <w:r w:rsidR="00724F63" w:rsidRPr="00BC336D">
        <w:rPr>
          <w:b/>
          <w:color w:val="000000"/>
          <w:sz w:val="24"/>
          <w:szCs w:val="24"/>
        </w:rPr>
        <w:t xml:space="preserve"> О ПРОВЕДЕНИИ</w:t>
      </w:r>
      <w:r w:rsidR="008443D3" w:rsidRPr="00BC336D">
        <w:rPr>
          <w:b/>
          <w:color w:val="000000"/>
          <w:sz w:val="24"/>
          <w:szCs w:val="24"/>
        </w:rPr>
        <w:t xml:space="preserve"> </w:t>
      </w:r>
      <w:r w:rsidR="00D50297" w:rsidRPr="00BC336D">
        <w:rPr>
          <w:b/>
          <w:color w:val="000000"/>
          <w:sz w:val="24"/>
          <w:szCs w:val="24"/>
        </w:rPr>
        <w:t xml:space="preserve">ТОРГОВ В ФОРМЕ </w:t>
      </w:r>
      <w:r w:rsidR="00AD3E9C" w:rsidRPr="00BC336D">
        <w:rPr>
          <w:b/>
          <w:color w:val="000000"/>
          <w:sz w:val="24"/>
          <w:szCs w:val="24"/>
        </w:rPr>
        <w:t>ОТКРЫТО</w:t>
      </w:r>
      <w:r w:rsidR="00724F63" w:rsidRPr="00BC336D">
        <w:rPr>
          <w:b/>
          <w:color w:val="000000"/>
          <w:sz w:val="24"/>
          <w:szCs w:val="24"/>
        </w:rPr>
        <w:t>ГО</w:t>
      </w:r>
      <w:r w:rsidR="00AD3E9C" w:rsidRPr="00BC336D">
        <w:rPr>
          <w:b/>
          <w:color w:val="000000"/>
          <w:sz w:val="24"/>
          <w:szCs w:val="24"/>
        </w:rPr>
        <w:t xml:space="preserve"> АУКЦИОН</w:t>
      </w:r>
      <w:r w:rsidR="00724F63" w:rsidRPr="00BC336D">
        <w:rPr>
          <w:b/>
          <w:color w:val="000000"/>
          <w:sz w:val="24"/>
          <w:szCs w:val="24"/>
        </w:rPr>
        <w:t>А</w:t>
      </w:r>
      <w:r w:rsidR="00524E16" w:rsidRPr="00BC336D">
        <w:rPr>
          <w:b/>
          <w:color w:val="000000"/>
          <w:sz w:val="24"/>
          <w:szCs w:val="24"/>
        </w:rPr>
        <w:t xml:space="preserve">  </w:t>
      </w:r>
    </w:p>
    <w:p w:rsidR="001E0DAE" w:rsidRPr="00BC336D" w:rsidRDefault="001F0B2B" w:rsidP="00261AC4">
      <w:pPr>
        <w:pStyle w:val="a3"/>
        <w:tabs>
          <w:tab w:val="left" w:pos="708"/>
        </w:tabs>
        <w:ind w:left="851" w:right="283"/>
        <w:jc w:val="both"/>
        <w:rPr>
          <w:color w:val="000000"/>
          <w:sz w:val="24"/>
          <w:szCs w:val="24"/>
        </w:rPr>
      </w:pPr>
      <w:r w:rsidRPr="00BC336D">
        <w:rPr>
          <w:b/>
          <w:color w:val="000000"/>
          <w:sz w:val="24"/>
          <w:szCs w:val="24"/>
        </w:rPr>
        <w:t xml:space="preserve">Организатор </w:t>
      </w:r>
      <w:r w:rsidR="00EB29ED" w:rsidRPr="00BC336D">
        <w:rPr>
          <w:b/>
          <w:color w:val="000000"/>
          <w:sz w:val="24"/>
          <w:szCs w:val="24"/>
        </w:rPr>
        <w:t>торгов</w:t>
      </w:r>
      <w:r w:rsidRPr="00BC336D">
        <w:rPr>
          <w:b/>
          <w:color w:val="000000"/>
          <w:sz w:val="24"/>
          <w:szCs w:val="24"/>
        </w:rPr>
        <w:t xml:space="preserve">: </w:t>
      </w:r>
      <w:r w:rsidR="003F455D" w:rsidRPr="00BC336D">
        <w:rPr>
          <w:color w:val="000000"/>
          <w:sz w:val="24"/>
          <w:szCs w:val="24"/>
        </w:rPr>
        <w:t>государственное</w:t>
      </w:r>
      <w:r w:rsidRPr="00BC336D">
        <w:rPr>
          <w:color w:val="000000"/>
          <w:sz w:val="24"/>
          <w:szCs w:val="24"/>
        </w:rPr>
        <w:t xml:space="preserve"> предприятие «Витебский областной цен</w:t>
      </w:r>
      <w:r w:rsidR="00053848" w:rsidRPr="00BC336D">
        <w:rPr>
          <w:color w:val="000000"/>
          <w:sz w:val="24"/>
          <w:szCs w:val="24"/>
        </w:rPr>
        <w:t xml:space="preserve">тр маркетинга», </w:t>
      </w:r>
      <w:r w:rsidR="001A26E9" w:rsidRPr="00BC336D">
        <w:rPr>
          <w:color w:val="000000"/>
          <w:sz w:val="24"/>
          <w:szCs w:val="24"/>
        </w:rPr>
        <w:t>210015</w:t>
      </w:r>
      <w:r w:rsidR="006C318D" w:rsidRPr="00BC336D">
        <w:rPr>
          <w:color w:val="000000"/>
          <w:sz w:val="24"/>
          <w:szCs w:val="24"/>
        </w:rPr>
        <w:t xml:space="preserve">, </w:t>
      </w:r>
      <w:r w:rsidR="00053848" w:rsidRPr="00BC336D">
        <w:rPr>
          <w:color w:val="000000"/>
          <w:sz w:val="24"/>
          <w:szCs w:val="24"/>
        </w:rPr>
        <w:t>г</w:t>
      </w:r>
      <w:proofErr w:type="gramStart"/>
      <w:r w:rsidR="00053848" w:rsidRPr="00BC336D">
        <w:rPr>
          <w:color w:val="000000"/>
          <w:sz w:val="24"/>
          <w:szCs w:val="24"/>
        </w:rPr>
        <w:t>.В</w:t>
      </w:r>
      <w:proofErr w:type="gramEnd"/>
      <w:r w:rsidR="00053848" w:rsidRPr="00BC336D">
        <w:rPr>
          <w:color w:val="000000"/>
          <w:sz w:val="24"/>
          <w:szCs w:val="24"/>
        </w:rPr>
        <w:t>итебск, проезд Гоголя, 5</w:t>
      </w:r>
      <w:r w:rsidRPr="00BC336D">
        <w:rPr>
          <w:color w:val="000000"/>
          <w:sz w:val="24"/>
          <w:szCs w:val="24"/>
        </w:rPr>
        <w:t xml:space="preserve">, (0212) </w:t>
      </w:r>
      <w:r w:rsidR="00053848" w:rsidRPr="00BC336D">
        <w:rPr>
          <w:color w:val="000000"/>
          <w:sz w:val="24"/>
          <w:szCs w:val="24"/>
        </w:rPr>
        <w:t>4</w:t>
      </w:r>
      <w:r w:rsidR="00641F5A" w:rsidRPr="00BC336D">
        <w:rPr>
          <w:color w:val="000000"/>
          <w:sz w:val="24"/>
          <w:szCs w:val="24"/>
        </w:rPr>
        <w:t>7</w:t>
      </w:r>
      <w:r w:rsidR="00053848" w:rsidRPr="00BC336D">
        <w:rPr>
          <w:color w:val="000000"/>
          <w:sz w:val="24"/>
          <w:szCs w:val="24"/>
        </w:rPr>
        <w:t>-</w:t>
      </w:r>
      <w:r w:rsidR="00641F5A" w:rsidRPr="00BC336D">
        <w:rPr>
          <w:color w:val="000000"/>
          <w:sz w:val="24"/>
          <w:szCs w:val="24"/>
        </w:rPr>
        <w:t>20</w:t>
      </w:r>
      <w:r w:rsidR="00053848" w:rsidRPr="00BC336D">
        <w:rPr>
          <w:color w:val="000000"/>
          <w:sz w:val="24"/>
          <w:szCs w:val="24"/>
        </w:rPr>
        <w:t>-</w:t>
      </w:r>
      <w:r w:rsidR="00641F5A" w:rsidRPr="00BC336D">
        <w:rPr>
          <w:color w:val="000000"/>
          <w:sz w:val="24"/>
          <w:szCs w:val="24"/>
        </w:rPr>
        <w:t>56</w:t>
      </w:r>
      <w:r w:rsidRPr="00BC336D"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tblpX="959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9"/>
      </w:tblGrid>
      <w:tr w:rsidR="00D75F8A" w:rsidRPr="00E55DC8" w:rsidTr="004A3ED8">
        <w:trPr>
          <w:trHeight w:val="251"/>
        </w:trPr>
        <w:tc>
          <w:tcPr>
            <w:tcW w:w="10489" w:type="dxa"/>
          </w:tcPr>
          <w:p w:rsidR="00D75F8A" w:rsidRPr="00E55DC8" w:rsidRDefault="00D75F8A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  <w:r w:rsidRPr="00E55DC8">
              <w:rPr>
                <w:b/>
                <w:color w:val="000000"/>
                <w:sz w:val="24"/>
                <w:szCs w:val="24"/>
              </w:rPr>
              <w:t xml:space="preserve">Продавец: </w:t>
            </w:r>
            <w:r w:rsidRPr="00E55DC8">
              <w:rPr>
                <w:color w:val="000000"/>
                <w:sz w:val="24"/>
                <w:szCs w:val="24"/>
              </w:rPr>
              <w:t xml:space="preserve">ОАО </w:t>
            </w:r>
            <w:r w:rsidR="00641F5A" w:rsidRPr="00E55DC8">
              <w:rPr>
                <w:color w:val="000000"/>
                <w:sz w:val="24"/>
                <w:szCs w:val="24"/>
              </w:rPr>
              <w:t>«Витебский плодоовощной комбинат»</w:t>
            </w:r>
            <w:r w:rsidRPr="00E55DC8">
              <w:rPr>
                <w:color w:val="000000"/>
                <w:sz w:val="24"/>
                <w:szCs w:val="24"/>
              </w:rPr>
              <w:t xml:space="preserve">, </w:t>
            </w:r>
            <w:r w:rsidR="00641F5A" w:rsidRPr="00E55DC8">
              <w:rPr>
                <w:color w:val="000000"/>
                <w:sz w:val="24"/>
                <w:szCs w:val="24"/>
              </w:rPr>
              <w:t>211301, Республика Беларусь, Витебская район, аг</w:t>
            </w:r>
            <w:proofErr w:type="gramStart"/>
            <w:r w:rsidR="00641F5A" w:rsidRPr="00E55DC8">
              <w:rPr>
                <w:color w:val="000000"/>
                <w:sz w:val="24"/>
                <w:szCs w:val="24"/>
              </w:rPr>
              <w:t>.Н</w:t>
            </w:r>
            <w:proofErr w:type="gramEnd"/>
            <w:r w:rsidR="00641F5A" w:rsidRPr="00E55DC8">
              <w:rPr>
                <w:color w:val="000000"/>
                <w:sz w:val="24"/>
                <w:szCs w:val="24"/>
              </w:rPr>
              <w:t>овка, ул.Рудаковская, д.9</w:t>
            </w:r>
          </w:p>
        </w:tc>
      </w:tr>
      <w:tr w:rsidR="00B02AE5" w:rsidRPr="00E55DC8" w:rsidTr="004A3ED8">
        <w:trPr>
          <w:trHeight w:val="251"/>
        </w:trPr>
        <w:tc>
          <w:tcPr>
            <w:tcW w:w="10489" w:type="dxa"/>
          </w:tcPr>
          <w:p w:rsidR="00B02AE5" w:rsidRPr="00E55DC8" w:rsidRDefault="00B02AE5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  <w:r w:rsidRPr="00E55DC8">
              <w:rPr>
                <w:b/>
                <w:color w:val="000000"/>
                <w:sz w:val="24"/>
                <w:szCs w:val="24"/>
              </w:rPr>
              <w:t xml:space="preserve">Наименование предмета торгов, </w:t>
            </w:r>
            <w:r w:rsidR="00F469CF" w:rsidRPr="00E55DC8">
              <w:rPr>
                <w:b/>
                <w:color w:val="000000"/>
                <w:sz w:val="24"/>
                <w:szCs w:val="24"/>
              </w:rPr>
              <w:t>н</w:t>
            </w:r>
            <w:r w:rsidR="00D50648" w:rsidRPr="00E55DC8">
              <w:rPr>
                <w:b/>
                <w:color w:val="000000"/>
                <w:sz w:val="24"/>
                <w:szCs w:val="24"/>
              </w:rPr>
              <w:t xml:space="preserve">ачальная </w:t>
            </w:r>
            <w:r w:rsidR="000F0BA4" w:rsidRPr="00E55DC8">
              <w:rPr>
                <w:b/>
                <w:color w:val="000000"/>
                <w:sz w:val="24"/>
                <w:szCs w:val="24"/>
              </w:rPr>
              <w:t>цена</w:t>
            </w:r>
            <w:r w:rsidRPr="00E55DC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41F5A" w:rsidRPr="00E55DC8">
              <w:rPr>
                <w:b/>
                <w:color w:val="000000"/>
                <w:sz w:val="24"/>
                <w:szCs w:val="24"/>
              </w:rPr>
              <w:t>с учетом</w:t>
            </w:r>
            <w:r w:rsidR="00160A55" w:rsidRPr="00E55DC8">
              <w:rPr>
                <w:b/>
                <w:color w:val="000000"/>
                <w:sz w:val="24"/>
                <w:szCs w:val="24"/>
              </w:rPr>
              <w:t xml:space="preserve"> НДС</w:t>
            </w:r>
            <w:r w:rsidR="00D50648" w:rsidRPr="00E55DC8">
              <w:rPr>
                <w:b/>
                <w:color w:val="000000"/>
                <w:sz w:val="24"/>
                <w:szCs w:val="24"/>
              </w:rPr>
              <w:t>, задаток</w:t>
            </w:r>
            <w:r w:rsidRPr="00E55DC8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D623F1" w:rsidRPr="00E55DC8" w:rsidTr="004A3ED8">
        <w:trPr>
          <w:trHeight w:val="202"/>
        </w:trPr>
        <w:tc>
          <w:tcPr>
            <w:tcW w:w="10489" w:type="dxa"/>
          </w:tcPr>
          <w:p w:rsidR="00D623F1" w:rsidRPr="00E55DC8" w:rsidRDefault="00D13C4F" w:rsidP="00BB60AE">
            <w:pPr>
              <w:pStyle w:val="a3"/>
              <w:tabs>
                <w:tab w:val="left" w:pos="708"/>
                <w:tab w:val="left" w:pos="11624"/>
              </w:tabs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b/>
                <w:color w:val="000000"/>
                <w:sz w:val="24"/>
                <w:szCs w:val="24"/>
              </w:rPr>
              <w:t>Лот №</w:t>
            </w:r>
            <w:r w:rsidR="00AF1755" w:rsidRPr="00E55EAF">
              <w:rPr>
                <w:b/>
                <w:color w:val="000000"/>
                <w:sz w:val="24"/>
                <w:szCs w:val="24"/>
              </w:rPr>
              <w:t>1</w:t>
            </w:r>
            <w:r w:rsidR="002D0EAA" w:rsidRPr="00E55EAF">
              <w:rPr>
                <w:b/>
                <w:color w:val="000000"/>
                <w:sz w:val="24"/>
                <w:szCs w:val="24"/>
              </w:rPr>
              <w:t>.</w:t>
            </w:r>
            <w:r w:rsidR="002D0EAA" w:rsidRPr="00E55DC8">
              <w:rPr>
                <w:color w:val="000000"/>
                <w:sz w:val="24"/>
                <w:szCs w:val="24"/>
              </w:rPr>
              <w:t xml:space="preserve"> </w:t>
            </w:r>
            <w:r w:rsidR="002717C6" w:rsidRPr="002717C6">
              <w:rPr>
                <w:b/>
                <w:color w:val="000000"/>
                <w:sz w:val="24"/>
                <w:szCs w:val="24"/>
              </w:rPr>
              <w:t xml:space="preserve">Производственная база по производству пищевой продукции, состоящая </w:t>
            </w:r>
            <w:proofErr w:type="gramStart"/>
            <w:r w:rsidR="002717C6" w:rsidRPr="002717C6">
              <w:rPr>
                <w:b/>
                <w:color w:val="000000"/>
                <w:sz w:val="24"/>
                <w:szCs w:val="24"/>
              </w:rPr>
              <w:t>из</w:t>
            </w:r>
            <w:proofErr w:type="gramEnd"/>
            <w:r w:rsidR="002717C6" w:rsidRPr="002717C6">
              <w:rPr>
                <w:b/>
                <w:color w:val="000000"/>
                <w:sz w:val="24"/>
                <w:szCs w:val="24"/>
              </w:rPr>
              <w:t>:</w:t>
            </w:r>
            <w:r w:rsidR="002717C6">
              <w:rPr>
                <w:b/>
                <w:sz w:val="24"/>
                <w:szCs w:val="24"/>
              </w:rPr>
              <w:t xml:space="preserve"> </w:t>
            </w:r>
            <w:r w:rsidR="00720F8B" w:rsidRPr="00F333E9">
              <w:rPr>
                <w:b/>
                <w:sz w:val="24"/>
                <w:szCs w:val="24"/>
              </w:rPr>
              <w:t>Капитальное строение с инв.№200/С-67575</w:t>
            </w:r>
            <w:r w:rsidR="00720F8B" w:rsidRPr="0055372E">
              <w:rPr>
                <w:sz w:val="24"/>
                <w:szCs w:val="24"/>
              </w:rPr>
              <w:t>,</w:t>
            </w:r>
            <w:r w:rsidR="00720F8B" w:rsidRPr="00E55DC8">
              <w:rPr>
                <w:sz w:val="24"/>
                <w:szCs w:val="24"/>
              </w:rPr>
              <w:t xml:space="preserve"> расположенное по адресу: Витебская обл.,</w:t>
            </w:r>
            <w:r w:rsidR="004A3ED8">
              <w:rPr>
                <w:sz w:val="24"/>
                <w:szCs w:val="24"/>
              </w:rPr>
              <w:t xml:space="preserve"> Витебский р-н, </w:t>
            </w:r>
            <w:r w:rsidR="00720F8B" w:rsidRPr="00E55DC8">
              <w:rPr>
                <w:sz w:val="24"/>
                <w:szCs w:val="24"/>
              </w:rPr>
              <w:t>Новкинский с/с, аг</w:t>
            </w:r>
            <w:proofErr w:type="gramStart"/>
            <w:r w:rsidR="00720F8B" w:rsidRPr="00E55DC8">
              <w:rPr>
                <w:sz w:val="24"/>
                <w:szCs w:val="24"/>
              </w:rPr>
              <w:t>.Н</w:t>
            </w:r>
            <w:proofErr w:type="gramEnd"/>
            <w:r w:rsidR="00720F8B" w:rsidRPr="00E55DC8">
              <w:rPr>
                <w:sz w:val="24"/>
                <w:szCs w:val="24"/>
              </w:rPr>
              <w:t>овка, ул.Рудаковская,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9, площадь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-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817,3 кв.м, назначение-</w:t>
            </w:r>
            <w:r w:rsidR="003774D2" w:rsidRPr="00E55DC8">
              <w:rPr>
                <w:sz w:val="24"/>
                <w:szCs w:val="24"/>
              </w:rPr>
              <w:t>здание административно-хозя</w:t>
            </w:r>
            <w:r w:rsidR="004A3ED8">
              <w:rPr>
                <w:sz w:val="24"/>
                <w:szCs w:val="24"/>
              </w:rPr>
              <w:t>й</w:t>
            </w:r>
            <w:r w:rsidR="003774D2" w:rsidRPr="00E55DC8">
              <w:rPr>
                <w:sz w:val="24"/>
                <w:szCs w:val="24"/>
              </w:rPr>
              <w:t>ственное, наименование</w:t>
            </w:r>
            <w:r w:rsidR="00CA311F">
              <w:rPr>
                <w:sz w:val="24"/>
                <w:szCs w:val="24"/>
              </w:rPr>
              <w:t xml:space="preserve"> </w:t>
            </w:r>
            <w:r w:rsidR="003774D2" w:rsidRPr="00E55DC8">
              <w:rPr>
                <w:sz w:val="24"/>
                <w:szCs w:val="24"/>
              </w:rPr>
              <w:t>-</w:t>
            </w:r>
            <w:r w:rsidR="00CA311F">
              <w:rPr>
                <w:sz w:val="24"/>
                <w:szCs w:val="24"/>
              </w:rPr>
              <w:t xml:space="preserve"> </w:t>
            </w:r>
            <w:r w:rsidR="003774D2" w:rsidRPr="00E55DC8">
              <w:rPr>
                <w:sz w:val="24"/>
                <w:szCs w:val="24"/>
              </w:rPr>
              <w:t>административно-бытовой корпус</w:t>
            </w:r>
            <w:r w:rsidR="00F333E9">
              <w:rPr>
                <w:sz w:val="24"/>
                <w:szCs w:val="24"/>
              </w:rPr>
              <w:t xml:space="preserve">, с движимым имуществом в количестве </w:t>
            </w:r>
            <w:r w:rsidR="00CA311F" w:rsidRPr="009B006F">
              <w:rPr>
                <w:sz w:val="24"/>
                <w:szCs w:val="24"/>
              </w:rPr>
              <w:t>725</w:t>
            </w:r>
            <w:r w:rsidR="00CA311F">
              <w:rPr>
                <w:sz w:val="24"/>
                <w:szCs w:val="24"/>
              </w:rPr>
              <w:t xml:space="preserve">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>
              <w:rPr>
                <w:b/>
                <w:sz w:val="24"/>
                <w:szCs w:val="24"/>
              </w:rPr>
              <w:t>к</w:t>
            </w:r>
            <w:r w:rsidR="00F333E9" w:rsidRPr="00F333E9">
              <w:rPr>
                <w:b/>
                <w:sz w:val="24"/>
                <w:szCs w:val="24"/>
              </w:rPr>
              <w:t>апитальное строение с инв. №200/С-74540</w:t>
            </w:r>
            <w:r w:rsidR="00F333E9" w:rsidRPr="00F333E9">
              <w:rPr>
                <w:sz w:val="24"/>
                <w:szCs w:val="24"/>
              </w:rPr>
              <w:t>, расположенное по адресу: Витебская обл.,  Витебский р-н, Новкинский с/с, 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 xml:space="preserve">овка, ул.Рудаковская, д.9, корп.18, площадь - 19 кв.м, назначение - здание специализированное иного назначения,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проходная</w:t>
            </w:r>
            <w:r w:rsidR="00F333E9">
              <w:rPr>
                <w:sz w:val="24"/>
                <w:szCs w:val="24"/>
              </w:rPr>
              <w:t xml:space="preserve">,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32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инв. №200/С-74543</w:t>
            </w:r>
            <w:r w:rsidR="00F333E9" w:rsidRPr="00F333E9">
              <w:rPr>
                <w:sz w:val="24"/>
                <w:szCs w:val="24"/>
              </w:rPr>
              <w:t>, расположенное по адресу: Витебская обл.,  Витебский р-н, Новкинский с/с, 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 xml:space="preserve">овка, ул.Рудаковская, 9/17, площадь-273,3 кв.м, назначение-здание специализированное иного назначения,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весовая</w:t>
            </w:r>
            <w:r w:rsidR="00F333E9" w:rsidRPr="00F333E9">
              <w:rPr>
                <w:b/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№200/С-88337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>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9/12, площадь - 3 341,4 кв.м, назначение 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хранилищ, наименование - здание склада вспомогательных материалов (лукохранилище)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№200/С-97724</w:t>
            </w:r>
            <w:r w:rsidR="00F333E9" w:rsidRPr="00F333E9">
              <w:rPr>
                <w:sz w:val="24"/>
                <w:szCs w:val="24"/>
              </w:rPr>
              <w:t>, расположенное по адресу: Витебская обл., Витебский р-н,  Новкинский с/с, 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>овка, ул.Рудаковская, 9/15, площадь 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7 702 кв.м, назначение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 xml:space="preserve">здание специализированное складов, торговых баз, баз материально-технического снабжения, хранилищ;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капустохранилище</w:t>
            </w:r>
            <w:r w:rsidR="00F333E9">
              <w:rPr>
                <w:sz w:val="24"/>
                <w:szCs w:val="24"/>
              </w:rPr>
              <w:t xml:space="preserve">, 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9 587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sz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№200/С-73725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  Витебская обл., Витебский р-н, 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>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д.9, корп.13, площадь – 1 240,9 кв.м, назначение - здание неустановленного назначения, наименование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- центральное машинное отделение</w:t>
            </w:r>
            <w:r w:rsidR="00F333E9">
              <w:rPr>
                <w:sz w:val="24"/>
                <w:szCs w:val="24"/>
              </w:rPr>
              <w:t xml:space="preserve">,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8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№200/С-73714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 Витебская обл., Витебский р-н,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</w:t>
            </w:r>
            <w:proofErr w:type="gramStart"/>
            <w:r w:rsidR="00F333E9" w:rsidRPr="00F333E9">
              <w:rPr>
                <w:sz w:val="24"/>
                <w:szCs w:val="24"/>
              </w:rPr>
              <w:t>.Н</w:t>
            </w:r>
            <w:proofErr w:type="gramEnd"/>
            <w:r w:rsidR="00F333E9" w:rsidRPr="00F333E9">
              <w:rPr>
                <w:sz w:val="24"/>
                <w:szCs w:val="24"/>
              </w:rPr>
              <w:t>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д.9, корп.2, площадь - 3 564 кв.м, назначение - здание специализированное складов,  торговых баз, баз материально-технического снабжения, хранилищ; наименование -  склад готовой продукции цеха детского питания</w:t>
            </w:r>
            <w:r w:rsidR="00A5530C">
              <w:rPr>
                <w:sz w:val="24"/>
                <w:szCs w:val="24"/>
              </w:rPr>
              <w:t xml:space="preserve">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F333E9" w:rsidRPr="00F333E9">
              <w:rPr>
                <w:sz w:val="24"/>
                <w:szCs w:val="24"/>
              </w:rPr>
              <w:t>28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F800EF">
              <w:rPr>
                <w:b/>
                <w:sz w:val="24"/>
                <w:szCs w:val="24"/>
              </w:rPr>
              <w:t>изолированное помещение с  инв. №200/D-146558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7/1-2, площадь - 1 784,3 кв.м, назначение - помещение неустановленного назначения; наименование - квасильно-маринадный цех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№200/С-74545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9/1, площадь – 8 075,5 кв.м, назначение-здание специализированное для производства продуктов питания, включая напитки, и табака; наименование - цех пюре-полуфабрикатов</w:t>
            </w:r>
            <w:r w:rsidR="00A5530C">
              <w:rPr>
                <w:sz w:val="24"/>
                <w:szCs w:val="24"/>
              </w:rPr>
              <w:t xml:space="preserve">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2</w:t>
            </w:r>
            <w:r w:rsidR="00FF77F8">
              <w:rPr>
                <w:sz w:val="24"/>
                <w:szCs w:val="24"/>
              </w:rPr>
              <w:t>73</w:t>
            </w:r>
            <w:r w:rsidR="00A5530C" w:rsidRPr="00A5530C">
              <w:rPr>
                <w:sz w:val="24"/>
                <w:szCs w:val="24"/>
              </w:rPr>
              <w:t xml:space="preserve">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№200/С-81924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 д.9, корп.4, площадь - 500,6 кв.м, назначение - здание неустановленного назначения, наименование </w:t>
            </w:r>
            <w:r w:rsidR="00A5530C">
              <w:rPr>
                <w:sz w:val="24"/>
                <w:szCs w:val="24"/>
              </w:rPr>
              <w:t>–</w:t>
            </w:r>
            <w:r w:rsidR="00A5530C" w:rsidRPr="00A5530C">
              <w:rPr>
                <w:sz w:val="24"/>
                <w:szCs w:val="24"/>
              </w:rPr>
              <w:t xml:space="preserve"> </w:t>
            </w:r>
            <w:r w:rsidR="00A5530C">
              <w:rPr>
                <w:sz w:val="24"/>
                <w:szCs w:val="24"/>
              </w:rPr>
              <w:t xml:space="preserve">котельная,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86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№200/С-74542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 д.9/9, площадь – 211,7 кв.м, назначение - здание специализированное коммунального хозяйства, наименование - насосная станция оборотного водоснабжения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№200/С-74544</w:t>
            </w:r>
            <w:r w:rsidR="00A5530C" w:rsidRPr="00A5530C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 д.9, корп.6, площадью - 64,6 кв. м., назначение - здание специализированное коммунального хозяйства, наименование </w:t>
            </w:r>
            <w:r w:rsidR="00A5530C">
              <w:rPr>
                <w:sz w:val="24"/>
                <w:szCs w:val="24"/>
              </w:rPr>
              <w:t>–</w:t>
            </w:r>
            <w:r w:rsidR="00A5530C" w:rsidRPr="00A5530C">
              <w:rPr>
                <w:sz w:val="24"/>
                <w:szCs w:val="24"/>
              </w:rPr>
              <w:t xml:space="preserve"> КНС</w:t>
            </w:r>
            <w:r w:rsidR="00A5530C">
              <w:rPr>
                <w:sz w:val="24"/>
                <w:szCs w:val="24"/>
              </w:rPr>
              <w:t>,</w:t>
            </w:r>
            <w:r w:rsidR="00A5530C" w:rsidRPr="00A5530C">
              <w:rPr>
                <w:sz w:val="24"/>
                <w:szCs w:val="24"/>
              </w:rPr>
              <w:t xml:space="preserve"> </w:t>
            </w:r>
            <w:r w:rsidR="00A5530C">
              <w:rPr>
                <w:sz w:val="24"/>
                <w:szCs w:val="24"/>
              </w:rPr>
              <w:t xml:space="preserve">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3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 с  инв. №200/С-74547</w:t>
            </w:r>
            <w:r w:rsidR="00A5530C" w:rsidRPr="00A5530C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</w:t>
            </w:r>
            <w:proofErr w:type="gramStart"/>
            <w:r w:rsidR="00A5530C" w:rsidRPr="00A5530C">
              <w:rPr>
                <w:sz w:val="24"/>
                <w:szCs w:val="24"/>
              </w:rPr>
              <w:t>.Н</w:t>
            </w:r>
            <w:proofErr w:type="gramEnd"/>
            <w:r w:rsidR="00A5530C" w:rsidRPr="00A5530C">
              <w:rPr>
                <w:sz w:val="24"/>
                <w:szCs w:val="24"/>
              </w:rPr>
              <w:t>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 д.9, корп.10,  площадью - 220 кв. м., назначение - здание специализированное энергетики, наименование -  ЦТП (центральный тепловой пункт)</w:t>
            </w:r>
            <w:r w:rsidR="00A5530C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№200/С-73722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 д.9/11,  площадью -  466,2 кв.м., </w:t>
            </w:r>
            <w:r w:rsidR="00612058" w:rsidRPr="00612058">
              <w:rPr>
                <w:sz w:val="24"/>
                <w:szCs w:val="24"/>
              </w:rPr>
              <w:lastRenderedPageBreak/>
              <w:t>назначение - здание неустановленного назначения, наименование - блок технического обслуживания</w:t>
            </w:r>
            <w:r w:rsidR="00612058">
              <w:rPr>
                <w:sz w:val="24"/>
                <w:szCs w:val="24"/>
              </w:rPr>
              <w:t xml:space="preserve">, с движимым имуществом </w:t>
            </w:r>
            <w:r w:rsidR="00612058" w:rsidRPr="00612058">
              <w:rPr>
                <w:sz w:val="24"/>
                <w:szCs w:val="24"/>
              </w:rPr>
              <w:t>в количестве 9 ед.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№200/С-98549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д.9/14,  площадью -  3 153,5 кв. м.,  назначение -  здание специализированное складов,  торговых баз, баз материально-технического снабжения, хранилищ; наименование – картофелехранилище</w:t>
            </w:r>
            <w:r w:rsidR="00612058">
              <w:rPr>
                <w:sz w:val="24"/>
                <w:szCs w:val="24"/>
              </w:rPr>
              <w:t xml:space="preserve">, с движимым </w:t>
            </w:r>
            <w:r w:rsidR="00612058" w:rsidRPr="00612058">
              <w:rPr>
                <w:sz w:val="24"/>
                <w:szCs w:val="24"/>
              </w:rPr>
              <w:t>имущество</w:t>
            </w:r>
            <w:r w:rsidR="00612058">
              <w:rPr>
                <w:sz w:val="24"/>
                <w:szCs w:val="24"/>
              </w:rPr>
              <w:t>м</w:t>
            </w:r>
            <w:r w:rsidR="00612058" w:rsidRPr="00612058">
              <w:rPr>
                <w:sz w:val="24"/>
                <w:szCs w:val="24"/>
              </w:rPr>
              <w:t xml:space="preserve"> в количестве 47 ед.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№200/С-73717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д.9/8,  площадью - 136,1 кв. м., назначение - здание неустановленного назначения, наименование – градирня</w:t>
            </w:r>
            <w:r w:rsidR="00612058">
              <w:rPr>
                <w:sz w:val="24"/>
                <w:szCs w:val="24"/>
              </w:rPr>
              <w:t>;</w:t>
            </w:r>
            <w:r w:rsidR="00612058">
              <w:rPr>
                <w:bCs/>
                <w:color w:val="000000"/>
                <w:sz w:val="24"/>
              </w:rPr>
              <w:t xml:space="preserve"> </w:t>
            </w:r>
            <w:r w:rsidR="00612058">
              <w:rPr>
                <w:b/>
                <w:bCs/>
                <w:sz w:val="24"/>
                <w:szCs w:val="24"/>
              </w:rPr>
              <w:t>н</w:t>
            </w:r>
            <w:r w:rsidR="00612058" w:rsidRPr="00612058">
              <w:rPr>
                <w:b/>
                <w:bCs/>
                <w:sz w:val="24"/>
                <w:szCs w:val="24"/>
              </w:rPr>
              <w:t xml:space="preserve">езавершенное строение (стройматериалы): </w:t>
            </w:r>
            <w:proofErr w:type="spellStart"/>
            <w:r w:rsidR="00612058" w:rsidRPr="00612058">
              <w:rPr>
                <w:sz w:val="24"/>
                <w:szCs w:val="24"/>
              </w:rPr>
              <w:t>наруж</w:t>
            </w:r>
            <w:proofErr w:type="gramStart"/>
            <w:r w:rsidR="00612058" w:rsidRPr="00612058">
              <w:rPr>
                <w:sz w:val="24"/>
                <w:szCs w:val="24"/>
              </w:rPr>
              <w:t>.п</w:t>
            </w:r>
            <w:proofErr w:type="gramEnd"/>
            <w:r w:rsidR="00612058" w:rsidRPr="00612058">
              <w:rPr>
                <w:sz w:val="24"/>
                <w:szCs w:val="24"/>
              </w:rPr>
              <w:t>анели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трехслойные железобетонные размером 6000*1200*0,2 мм – 249 шт.;  </w:t>
            </w:r>
            <w:proofErr w:type="spellStart"/>
            <w:r w:rsidR="00612058" w:rsidRPr="00612058">
              <w:rPr>
                <w:sz w:val="24"/>
                <w:szCs w:val="24"/>
              </w:rPr>
              <w:t>наруж.панели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трехслойные железобетонные размером 6000*1000*0,2 мм – 249 шт.;  плиты внутренних перегородок железобетонные размером 6000*2000*0,2 – 94 шт.; плиты внутренних перегородок железобетонные размером 6000*1200*0,2 – 40 шт.; балка двухскатная железобетонная  размером 6000*1000 – 49 шт.;  плита покрытия ребристая размером 6000*3000 мм – 160 шт.;  колонная железобетонная под балку размером 300*400*6000 – 24 шт.;  колонная железобетонная для навешивания панелей размером 300*300*6000 – 36 шт.;  колонная железобетонная под балку с уширенной площадкой размером 300*400*6000 – 24 шт.;  колонная железобетонная под балку размером 300*300*3000 – 29 шт.</w:t>
            </w:r>
            <w:r w:rsidR="00612058" w:rsidRPr="00612058">
              <w:rPr>
                <w:bCs/>
                <w:sz w:val="24"/>
                <w:szCs w:val="24"/>
              </w:rPr>
              <w:t>;</w:t>
            </w:r>
            <w:r w:rsidR="00612058">
              <w:rPr>
                <w:sz w:val="24"/>
                <w:szCs w:val="24"/>
              </w:rPr>
              <w:t xml:space="preserve">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№200/С-98829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канализации, площадью - 0 кв. м., назначение – сооружение специализированное водохозяйственного назначения, наименование –  внутриплощадочные сети канализации, протяженностью – 2 868,8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№200/С-98825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водопровода, площадью - 0 кв. м., назначение – сооружение специализированное водохозяйственного назначения, наименование –  внутриплощадочные сети водопровода, протяженностью – 2 817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№200/С-98826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</w:t>
            </w:r>
            <w:proofErr w:type="gramStart"/>
            <w:r w:rsidR="00612058" w:rsidRPr="00612058">
              <w:rPr>
                <w:sz w:val="24"/>
                <w:szCs w:val="24"/>
              </w:rPr>
              <w:t>.Н</w:t>
            </w:r>
            <w:proofErr w:type="gramEnd"/>
            <w:r w:rsidR="00612058" w:rsidRPr="00612058">
              <w:rPr>
                <w:sz w:val="24"/>
                <w:szCs w:val="24"/>
              </w:rPr>
              <w:t>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ливневой и промышленной канализации, площадью - 0 кв. м., назначение – сооружение специализированное водохозяйственного назначения, наименование –  внутриплощадочные сети  ливневой и промышленной канализации, протяженностью – 1 363,4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81457C" w:rsidRPr="0081457C">
              <w:rPr>
                <w:b/>
                <w:sz w:val="24"/>
                <w:szCs w:val="24"/>
              </w:rPr>
              <w:t>капитальное строение  с  инв. №200/С-98833</w:t>
            </w:r>
            <w:r w:rsidR="0081457C" w:rsidRPr="0081457C">
              <w:rPr>
                <w:sz w:val="24"/>
                <w:szCs w:val="24"/>
              </w:rPr>
              <w:t>,  расположенное по адресу: Витебская обл., Витебский р-н, Новкинский с/с, аг</w:t>
            </w:r>
            <w:proofErr w:type="gramStart"/>
            <w:r w:rsidR="0081457C" w:rsidRPr="0081457C">
              <w:rPr>
                <w:sz w:val="24"/>
                <w:szCs w:val="24"/>
              </w:rPr>
              <w:t>.Н</w:t>
            </w:r>
            <w:proofErr w:type="gramEnd"/>
            <w:r w:rsidR="0081457C" w:rsidRPr="0081457C">
              <w:rPr>
                <w:sz w:val="24"/>
                <w:szCs w:val="24"/>
              </w:rPr>
              <w:t>овка, ул.Рудаковская,  9, артезианская скважина №46238 вблизи ул.Рудаковская, площадью - 0 кв. м., назначение – сооружение специализированное водохозяйственного назначения, наименование –   артезианская скважина №46238</w:t>
            </w:r>
            <w:r w:rsidR="0081457C">
              <w:rPr>
                <w:sz w:val="24"/>
                <w:szCs w:val="24"/>
              </w:rPr>
              <w:t xml:space="preserve">, с движимым </w:t>
            </w:r>
            <w:r w:rsidR="0081457C" w:rsidRPr="00612058">
              <w:rPr>
                <w:sz w:val="24"/>
                <w:szCs w:val="24"/>
              </w:rPr>
              <w:t>имущество</w:t>
            </w:r>
            <w:r w:rsidR="0081457C">
              <w:rPr>
                <w:sz w:val="24"/>
                <w:szCs w:val="24"/>
              </w:rPr>
              <w:t>м</w:t>
            </w:r>
            <w:r w:rsidR="0081457C" w:rsidRPr="00612058">
              <w:rPr>
                <w:sz w:val="24"/>
                <w:szCs w:val="24"/>
              </w:rPr>
              <w:t xml:space="preserve"> в количестве </w:t>
            </w:r>
            <w:r w:rsidR="0081457C" w:rsidRPr="0081457C">
              <w:rPr>
                <w:sz w:val="24"/>
                <w:szCs w:val="24"/>
              </w:rPr>
              <w:t>2 ед.</w:t>
            </w:r>
            <w:r w:rsidR="0081457C">
              <w:rPr>
                <w:sz w:val="24"/>
                <w:szCs w:val="24"/>
              </w:rPr>
              <w:t xml:space="preserve">; </w:t>
            </w:r>
            <w:r w:rsidR="004026F9" w:rsidRPr="004026F9">
              <w:rPr>
                <w:sz w:val="24"/>
              </w:rPr>
              <w:t xml:space="preserve"> </w:t>
            </w:r>
            <w:r w:rsidR="004026F9" w:rsidRPr="004026F9">
              <w:rPr>
                <w:b/>
                <w:sz w:val="24"/>
                <w:szCs w:val="24"/>
              </w:rPr>
              <w:t>капитальное строение  с  инв. №200/С-98832</w:t>
            </w:r>
            <w:r w:rsidR="004026F9" w:rsidRPr="004026F9">
              <w:rPr>
                <w:sz w:val="24"/>
                <w:szCs w:val="24"/>
              </w:rPr>
              <w:t>,</w:t>
            </w:r>
            <w:r w:rsidR="004026F9">
              <w:rPr>
                <w:sz w:val="24"/>
                <w:szCs w:val="24"/>
              </w:rPr>
              <w:t xml:space="preserve"> </w:t>
            </w:r>
            <w:r w:rsidR="004026F9" w:rsidRPr="004026F9">
              <w:rPr>
                <w:sz w:val="24"/>
                <w:szCs w:val="24"/>
              </w:rPr>
              <w:t xml:space="preserve">расположенное по адресу: Витебская обл., Витебский р-н, </w:t>
            </w:r>
            <w:proofErr w:type="spellStart"/>
            <w:r w:rsidR="004026F9" w:rsidRPr="004026F9">
              <w:rPr>
                <w:sz w:val="24"/>
                <w:szCs w:val="24"/>
              </w:rPr>
              <w:t>Новкинский</w:t>
            </w:r>
            <w:proofErr w:type="spellEnd"/>
            <w:r w:rsidR="004026F9" w:rsidRPr="004026F9">
              <w:rPr>
                <w:sz w:val="24"/>
                <w:szCs w:val="24"/>
              </w:rPr>
              <w:t xml:space="preserve"> с/с, </w:t>
            </w:r>
            <w:proofErr w:type="spellStart"/>
            <w:r w:rsidR="004026F9" w:rsidRPr="004026F9">
              <w:rPr>
                <w:sz w:val="24"/>
                <w:szCs w:val="24"/>
              </w:rPr>
              <w:t>аг</w:t>
            </w:r>
            <w:proofErr w:type="gramStart"/>
            <w:r w:rsidR="004026F9" w:rsidRPr="004026F9">
              <w:rPr>
                <w:sz w:val="24"/>
                <w:szCs w:val="24"/>
              </w:rPr>
              <w:t>.Н</w:t>
            </w:r>
            <w:proofErr w:type="gramEnd"/>
            <w:r w:rsidR="004026F9" w:rsidRPr="004026F9">
              <w:rPr>
                <w:sz w:val="24"/>
                <w:szCs w:val="24"/>
              </w:rPr>
              <w:t>овка</w:t>
            </w:r>
            <w:proofErr w:type="spellEnd"/>
            <w:r w:rsidR="004026F9" w:rsidRPr="004026F9">
              <w:rPr>
                <w:sz w:val="24"/>
                <w:szCs w:val="24"/>
              </w:rPr>
              <w:t xml:space="preserve">, </w:t>
            </w:r>
            <w:proofErr w:type="spellStart"/>
            <w:r w:rsidR="004026F9" w:rsidRPr="004026F9">
              <w:rPr>
                <w:sz w:val="24"/>
                <w:szCs w:val="24"/>
              </w:rPr>
              <w:t>ул.Рудаковская</w:t>
            </w:r>
            <w:proofErr w:type="spellEnd"/>
            <w:r w:rsidR="004026F9" w:rsidRPr="004026F9">
              <w:rPr>
                <w:sz w:val="24"/>
                <w:szCs w:val="24"/>
              </w:rPr>
              <w:t>,  9, артезианская скважина №46239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№46239</w:t>
            </w:r>
            <w:r w:rsidR="004026F9">
              <w:rPr>
                <w:sz w:val="24"/>
                <w:szCs w:val="24"/>
              </w:rPr>
              <w:t xml:space="preserve">, с движимым </w:t>
            </w:r>
            <w:r w:rsidR="004026F9" w:rsidRPr="00612058">
              <w:rPr>
                <w:sz w:val="24"/>
                <w:szCs w:val="24"/>
              </w:rPr>
              <w:t>имущество</w:t>
            </w:r>
            <w:r w:rsidR="004026F9">
              <w:rPr>
                <w:sz w:val="24"/>
                <w:szCs w:val="24"/>
              </w:rPr>
              <w:t>м</w:t>
            </w:r>
            <w:r w:rsidR="004026F9" w:rsidRPr="00612058">
              <w:rPr>
                <w:sz w:val="24"/>
                <w:szCs w:val="24"/>
              </w:rPr>
              <w:t xml:space="preserve"> в количестве </w:t>
            </w:r>
            <w:r w:rsidR="004026F9" w:rsidRPr="004026F9">
              <w:rPr>
                <w:sz w:val="24"/>
                <w:szCs w:val="24"/>
              </w:rPr>
              <w:t>2 ед.</w:t>
            </w:r>
            <w:r w:rsidR="004026F9">
              <w:rPr>
                <w:sz w:val="24"/>
                <w:szCs w:val="24"/>
              </w:rPr>
              <w:t xml:space="preserve">; </w:t>
            </w:r>
            <w:r w:rsidR="004026F9" w:rsidRPr="004026F9">
              <w:rPr>
                <w:b/>
                <w:sz w:val="24"/>
                <w:szCs w:val="24"/>
              </w:rPr>
              <w:t>капитальное строение  с  инв. №200/С-98830</w:t>
            </w:r>
            <w:r w:rsidR="004026F9" w:rsidRPr="004026F9">
              <w:rPr>
                <w:sz w:val="24"/>
                <w:szCs w:val="24"/>
              </w:rPr>
              <w:t>,  расположенное по адресу: Витебская обл., Витебский р-н, Новкинский с/с, аг</w:t>
            </w:r>
            <w:proofErr w:type="gramStart"/>
            <w:r w:rsidR="004026F9" w:rsidRPr="004026F9">
              <w:rPr>
                <w:sz w:val="24"/>
                <w:szCs w:val="24"/>
              </w:rPr>
              <w:t>.Н</w:t>
            </w:r>
            <w:proofErr w:type="gramEnd"/>
            <w:r w:rsidR="004026F9" w:rsidRPr="004026F9">
              <w:rPr>
                <w:sz w:val="24"/>
                <w:szCs w:val="24"/>
              </w:rPr>
              <w:t>овка, ул.Рудаковская</w:t>
            </w:r>
            <w:r w:rsidR="001C4FB4">
              <w:rPr>
                <w:sz w:val="24"/>
                <w:szCs w:val="24"/>
              </w:rPr>
              <w:t xml:space="preserve">, </w:t>
            </w:r>
            <w:r w:rsidR="004026F9" w:rsidRPr="004026F9">
              <w:rPr>
                <w:sz w:val="24"/>
                <w:szCs w:val="24"/>
              </w:rPr>
              <w:t>9, артезианская скважина №46240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№46240</w:t>
            </w:r>
            <w:r w:rsidR="001C4FB4">
              <w:rPr>
                <w:sz w:val="24"/>
                <w:szCs w:val="24"/>
              </w:rPr>
              <w:t xml:space="preserve">; </w:t>
            </w:r>
            <w:r w:rsidR="00E95639" w:rsidRPr="00E95639">
              <w:rPr>
                <w:sz w:val="24"/>
              </w:rPr>
              <w:t xml:space="preserve"> </w:t>
            </w:r>
            <w:r w:rsidR="00E95639" w:rsidRPr="00E95639">
              <w:rPr>
                <w:b/>
                <w:sz w:val="24"/>
                <w:szCs w:val="24"/>
              </w:rPr>
              <w:t>капитальное строение  с  инв. №200/С-98838,</w:t>
            </w:r>
            <w:r w:rsidR="00E95639" w:rsidRPr="00E95639">
              <w:rPr>
                <w:sz w:val="24"/>
                <w:szCs w:val="24"/>
              </w:rPr>
              <w:t xml:space="preserve">  расположенное по адресу: Витебская обл., Витебский р-н, </w:t>
            </w:r>
            <w:proofErr w:type="spellStart"/>
            <w:r w:rsidR="00E95639" w:rsidRPr="00E95639">
              <w:rPr>
                <w:sz w:val="24"/>
                <w:szCs w:val="24"/>
              </w:rPr>
              <w:t>Новкинский</w:t>
            </w:r>
            <w:proofErr w:type="spellEnd"/>
            <w:r w:rsidR="00E95639" w:rsidRPr="00E95639">
              <w:rPr>
                <w:sz w:val="24"/>
                <w:szCs w:val="24"/>
              </w:rPr>
              <w:t xml:space="preserve"> с/с, </w:t>
            </w:r>
            <w:proofErr w:type="spellStart"/>
            <w:r w:rsidR="00E95639" w:rsidRPr="00E95639">
              <w:rPr>
                <w:sz w:val="24"/>
                <w:szCs w:val="24"/>
              </w:rPr>
              <w:t>аг</w:t>
            </w:r>
            <w:proofErr w:type="gramStart"/>
            <w:r w:rsidR="00E95639" w:rsidRPr="00E95639">
              <w:rPr>
                <w:sz w:val="24"/>
                <w:szCs w:val="24"/>
              </w:rPr>
              <w:t>.Н</w:t>
            </w:r>
            <w:proofErr w:type="gramEnd"/>
            <w:r w:rsidR="00E95639" w:rsidRPr="00E95639">
              <w:rPr>
                <w:sz w:val="24"/>
                <w:szCs w:val="24"/>
              </w:rPr>
              <w:t>овка</w:t>
            </w:r>
            <w:proofErr w:type="spellEnd"/>
            <w:r w:rsidR="00E95639" w:rsidRPr="00E95639">
              <w:rPr>
                <w:sz w:val="24"/>
                <w:szCs w:val="24"/>
              </w:rPr>
              <w:t xml:space="preserve">, </w:t>
            </w:r>
            <w:proofErr w:type="spellStart"/>
            <w:r w:rsidR="00E95639" w:rsidRPr="00E95639">
              <w:rPr>
                <w:sz w:val="24"/>
                <w:szCs w:val="24"/>
              </w:rPr>
              <w:t>ул.Рудаковская</w:t>
            </w:r>
            <w:proofErr w:type="spellEnd"/>
            <w:r w:rsidR="00E95639" w:rsidRPr="00E95639">
              <w:rPr>
                <w:sz w:val="24"/>
                <w:szCs w:val="24"/>
              </w:rPr>
              <w:t>,  водонапорная башня, площадью – 18,5 кв. м., назначение – сооружение специализированное водохозяйственного назначения, наименование – водонапорная башня</w:t>
            </w:r>
            <w:r w:rsidR="00E95639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№200/С-98892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9,  внутриплощадочные сети теплоснабжения, площадью – 0 кв. м., назначение – сооружение специализированное энергетики, наименование –  внутриплощадочные сети теплоснабжения, протяженностью – 756,0 м.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№200/С-98941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9,  площадка для сырья к цеху полуфабрикатов, площадью – 231 кв. м., назначение – сооружение специализированное складов, хранилищ, наименование –   площадка для сырья к цеху полуфабрикатов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№200/С-74541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lastRenderedPageBreak/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3А, площадью – 106,1 кв. м., назначение – сооружение специализированное энергетики, наименование – ТП-1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 ТМ-630 инв.№2321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№200/С-67855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9/16, площадью – 50,6 кв. м., назначение – здание специализированное энергетики, наименование – трансформаторная подстанция (ТП-2)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 ТМ-630 инв.№2322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 xml:space="preserve">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2342-2346, 2323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№200/С-74538</w:t>
            </w:r>
            <w:r w:rsidR="00D8278F" w:rsidRPr="00D8278F">
              <w:rPr>
                <w:sz w:val="24"/>
                <w:szCs w:val="24"/>
              </w:rPr>
              <w:t>,  расположенное по адресу: Витебская обл., Витебский р-н, Новкинский с/с, 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овка, ул.Рудаковская,  9/3, площадью – 52 кв. м., назначение – здание специализированное энергетики, наименование – ТП-3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трансформаторы ТМ-630 инв.№2315, 2316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2324-2329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панели ЩО-40, инв.№2347, 2348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№200/С-74539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9/5, площадью – 52,7 кв. м., назначение – здание специализированное энергетики, наименование – ТП-4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трансформаторы ТМ-630 инв.№2317, 2318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2330-2336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панели ЩО-40, инв.№2349, 2350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№200/С-74537</w:t>
            </w:r>
            <w:r w:rsidR="00D8278F" w:rsidRPr="00D8278F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</w:t>
            </w:r>
            <w:proofErr w:type="gramStart"/>
            <w:r w:rsidR="00D8278F" w:rsidRPr="00D8278F">
              <w:rPr>
                <w:sz w:val="24"/>
                <w:szCs w:val="24"/>
              </w:rPr>
              <w:t>.Н</w:t>
            </w:r>
            <w:proofErr w:type="gramEnd"/>
            <w:r w:rsidR="00D8278F" w:rsidRPr="00D8278F">
              <w:rPr>
                <w:sz w:val="24"/>
                <w:szCs w:val="24"/>
              </w:rPr>
              <w:t>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9/7, площадью – 52,6 кв. м., назначение – здание специализированное энергетики, наименование – ТП-5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трансформаторы ТМ-630 инв.№2319, 2320, 2314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2337-2341</w:t>
            </w:r>
            <w:r w:rsidR="00D8278F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sz w:val="24"/>
              </w:rPr>
              <w:t xml:space="preserve">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№200/С-98942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</w:t>
            </w:r>
            <w:proofErr w:type="gramStart"/>
            <w:r w:rsidR="007F0374" w:rsidRPr="007F0374">
              <w:rPr>
                <w:sz w:val="24"/>
                <w:szCs w:val="24"/>
              </w:rPr>
              <w:t>.Н</w:t>
            </w:r>
            <w:proofErr w:type="gramEnd"/>
            <w:r w:rsidR="007F0374" w:rsidRPr="007F0374">
              <w:rPr>
                <w:sz w:val="24"/>
                <w:szCs w:val="24"/>
              </w:rPr>
              <w:t>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 9/19, площадью – 0 кв. м., назначение – здание специализированное складов, хранилищ, наименование – навес, наружная площадь – 63,0 кв.м.</w:t>
            </w:r>
            <w:r w:rsidR="007F0374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№200/С-99141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</w:t>
            </w:r>
            <w:proofErr w:type="gramStart"/>
            <w:r w:rsidR="007F0374" w:rsidRPr="007F0374">
              <w:rPr>
                <w:sz w:val="24"/>
                <w:szCs w:val="24"/>
              </w:rPr>
              <w:t>.Н</w:t>
            </w:r>
            <w:proofErr w:type="gramEnd"/>
            <w:r w:rsidR="007F0374" w:rsidRPr="007F0374">
              <w:rPr>
                <w:sz w:val="24"/>
                <w:szCs w:val="24"/>
              </w:rPr>
              <w:t>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 газораспределительная сеть к зданию №9/4, площадью – 0 кв. м., назначение – здание специализированное энергетики, наименование – газораспределительная сеть, протяженностью – 1 598,7 м</w:t>
            </w:r>
            <w:r w:rsidR="00D8278F" w:rsidRPr="00D8278F">
              <w:rPr>
                <w:sz w:val="24"/>
                <w:szCs w:val="24"/>
              </w:rPr>
              <w:t>.</w:t>
            </w:r>
            <w:r w:rsidR="007F0374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sz w:val="24"/>
              </w:rPr>
              <w:t xml:space="preserve">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№200/С-99016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</w:t>
            </w:r>
            <w:proofErr w:type="gramStart"/>
            <w:r w:rsidR="007F0374" w:rsidRPr="007F0374">
              <w:rPr>
                <w:sz w:val="24"/>
                <w:szCs w:val="24"/>
              </w:rPr>
              <w:t>.Н</w:t>
            </w:r>
            <w:proofErr w:type="gramEnd"/>
            <w:r w:rsidR="007F0374" w:rsidRPr="007F0374">
              <w:rPr>
                <w:sz w:val="24"/>
                <w:szCs w:val="24"/>
              </w:rPr>
              <w:t>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9, площадью – 70 771,7 кв. м., назначение – сооружение неустановленного назначения, наименован</w:t>
            </w:r>
            <w:r w:rsidR="00BB60AE">
              <w:rPr>
                <w:sz w:val="24"/>
                <w:szCs w:val="24"/>
              </w:rPr>
              <w:t>ие – сооружение благоустройства;</w:t>
            </w:r>
            <w:r w:rsidR="00BB60AE">
              <w:t xml:space="preserve"> </w:t>
            </w:r>
            <w:r w:rsidR="00BB60AE" w:rsidRPr="00BB60AE">
              <w:rPr>
                <w:sz w:val="24"/>
                <w:szCs w:val="24"/>
              </w:rPr>
              <w:t xml:space="preserve">Автомат пельменный А5-А02К № зав. 022 1989 г.в.;  Автомат пельменный А5-А02К № зав. 020 1989 г.в.;  Кресло офисное. </w:t>
            </w:r>
            <w:r w:rsidR="00F333E9" w:rsidRPr="00F333E9">
              <w:rPr>
                <w:sz w:val="24"/>
                <w:szCs w:val="24"/>
              </w:rPr>
              <w:t xml:space="preserve">Имущество расположено </w:t>
            </w:r>
            <w:proofErr w:type="gramStart"/>
            <w:r w:rsidR="00F333E9" w:rsidRPr="00F333E9">
              <w:rPr>
                <w:sz w:val="24"/>
                <w:szCs w:val="24"/>
              </w:rPr>
              <w:t xml:space="preserve">на </w:t>
            </w:r>
            <w:proofErr w:type="spellStart"/>
            <w:r w:rsidR="00F333E9" w:rsidRPr="00F333E9">
              <w:rPr>
                <w:sz w:val="24"/>
                <w:szCs w:val="24"/>
              </w:rPr>
              <w:t>зем</w:t>
            </w:r>
            <w:proofErr w:type="spellEnd"/>
            <w:proofErr w:type="gramEnd"/>
            <w:r w:rsidR="00F333E9" w:rsidRPr="00F333E9">
              <w:rPr>
                <w:sz w:val="24"/>
                <w:szCs w:val="24"/>
              </w:rPr>
              <w:t>. участк</w:t>
            </w:r>
            <w:r w:rsidR="00612058">
              <w:rPr>
                <w:sz w:val="24"/>
                <w:szCs w:val="24"/>
              </w:rPr>
              <w:t>ах</w:t>
            </w:r>
            <w:r w:rsidR="00F333E9" w:rsidRPr="00F333E9">
              <w:rPr>
                <w:sz w:val="24"/>
                <w:szCs w:val="24"/>
              </w:rPr>
              <w:t xml:space="preserve"> с кад</w:t>
            </w:r>
            <w:r w:rsidR="00F800EF">
              <w:rPr>
                <w:sz w:val="24"/>
                <w:szCs w:val="24"/>
              </w:rPr>
              <w:t xml:space="preserve">астровыми № </w:t>
            </w:r>
            <w:r w:rsidR="00F333E9" w:rsidRPr="00F333E9">
              <w:rPr>
                <w:sz w:val="24"/>
                <w:szCs w:val="24"/>
              </w:rPr>
              <w:t>221287012101000575</w:t>
            </w:r>
            <w:r w:rsidR="00612058">
              <w:rPr>
                <w:sz w:val="24"/>
                <w:szCs w:val="24"/>
              </w:rPr>
              <w:t>,</w:t>
            </w:r>
            <w:r w:rsidR="007F0374">
              <w:rPr>
                <w:sz w:val="24"/>
                <w:szCs w:val="24"/>
              </w:rPr>
              <w:t xml:space="preserve"> </w:t>
            </w:r>
            <w:r w:rsidR="00D8278F" w:rsidRPr="00D8278F">
              <w:rPr>
                <w:sz w:val="24"/>
                <w:szCs w:val="24"/>
              </w:rPr>
              <w:t>221287012101000576</w:t>
            </w:r>
            <w:r w:rsidR="00D8278F">
              <w:rPr>
                <w:sz w:val="24"/>
                <w:szCs w:val="24"/>
              </w:rPr>
              <w:t>,</w:t>
            </w:r>
            <w:r w:rsidR="001C4FB4">
              <w:rPr>
                <w:sz w:val="24"/>
                <w:szCs w:val="24"/>
              </w:rPr>
              <w:t xml:space="preserve"> </w:t>
            </w:r>
            <w:r w:rsidR="00E95639" w:rsidRPr="00E95639">
              <w:rPr>
                <w:sz w:val="24"/>
                <w:szCs w:val="24"/>
              </w:rPr>
              <w:t>221287012101000577,</w:t>
            </w:r>
            <w:r w:rsidR="007F0374">
              <w:rPr>
                <w:sz w:val="24"/>
                <w:szCs w:val="24"/>
              </w:rPr>
              <w:t xml:space="preserve"> </w:t>
            </w:r>
            <w:r w:rsidR="001C4FB4" w:rsidRPr="004026F9">
              <w:rPr>
                <w:sz w:val="24"/>
                <w:szCs w:val="24"/>
              </w:rPr>
              <w:t>221287012101000580</w:t>
            </w:r>
            <w:r w:rsidR="00E95639">
              <w:rPr>
                <w:sz w:val="24"/>
                <w:szCs w:val="24"/>
              </w:rPr>
              <w:t xml:space="preserve">, </w:t>
            </w:r>
            <w:r w:rsidR="0081457C" w:rsidRPr="0081457C">
              <w:rPr>
                <w:sz w:val="24"/>
                <w:szCs w:val="24"/>
              </w:rPr>
              <w:t>221287012101000581</w:t>
            </w:r>
            <w:r w:rsidR="0081457C">
              <w:rPr>
                <w:sz w:val="24"/>
                <w:szCs w:val="24"/>
              </w:rPr>
              <w:t>,</w:t>
            </w:r>
            <w:r w:rsidR="004026F9">
              <w:rPr>
                <w:sz w:val="24"/>
                <w:szCs w:val="24"/>
              </w:rPr>
              <w:t xml:space="preserve"> </w:t>
            </w:r>
            <w:r w:rsidR="004026F9" w:rsidRPr="004026F9">
              <w:rPr>
                <w:sz w:val="24"/>
                <w:szCs w:val="24"/>
              </w:rPr>
              <w:t>221287012101000582</w:t>
            </w:r>
            <w:r w:rsidR="004026F9">
              <w:rPr>
                <w:sz w:val="24"/>
                <w:szCs w:val="24"/>
              </w:rPr>
              <w:t>,</w:t>
            </w:r>
            <w:r w:rsidR="007927E7">
              <w:rPr>
                <w:sz w:val="24"/>
                <w:szCs w:val="24"/>
              </w:rPr>
              <w:t xml:space="preserve"> </w:t>
            </w:r>
            <w:r w:rsidR="007927E7" w:rsidRPr="007F0374">
              <w:rPr>
                <w:sz w:val="24"/>
                <w:szCs w:val="24"/>
              </w:rPr>
              <w:t>221287012101000597,</w:t>
            </w:r>
            <w:r w:rsidR="0081457C">
              <w:rPr>
                <w:sz w:val="24"/>
                <w:szCs w:val="24"/>
              </w:rPr>
              <w:t xml:space="preserve"> </w:t>
            </w:r>
            <w:r w:rsidR="00612058" w:rsidRPr="00612058">
              <w:rPr>
                <w:sz w:val="24"/>
                <w:szCs w:val="24"/>
              </w:rPr>
              <w:t>221287012101000893</w:t>
            </w:r>
            <w:r w:rsidR="00612058">
              <w:rPr>
                <w:sz w:val="24"/>
                <w:szCs w:val="24"/>
              </w:rPr>
              <w:t xml:space="preserve">, </w:t>
            </w:r>
            <w:r w:rsidR="00612058" w:rsidRPr="00612058">
              <w:rPr>
                <w:sz w:val="24"/>
                <w:szCs w:val="24"/>
              </w:rPr>
              <w:t>221287012101000894</w:t>
            </w:r>
            <w:r w:rsidR="007F0374">
              <w:rPr>
                <w:sz w:val="24"/>
                <w:szCs w:val="24"/>
              </w:rPr>
              <w:t xml:space="preserve">, </w:t>
            </w:r>
            <w:r w:rsidR="007F0374" w:rsidRPr="007F0374">
              <w:rPr>
                <w:sz w:val="24"/>
                <w:szCs w:val="24"/>
              </w:rPr>
              <w:t>221287012101000902, 221287012101000903</w:t>
            </w:r>
            <w:r w:rsidR="007F0374">
              <w:rPr>
                <w:sz w:val="24"/>
                <w:szCs w:val="24"/>
              </w:rPr>
              <w:t xml:space="preserve">. </w:t>
            </w:r>
            <w:proofErr w:type="spellStart"/>
            <w:r w:rsidR="00DC2130" w:rsidRPr="00DC2130">
              <w:rPr>
                <w:b/>
                <w:bCs/>
                <w:sz w:val="24"/>
                <w:szCs w:val="24"/>
              </w:rPr>
              <w:t>Нач</w:t>
            </w:r>
            <w:proofErr w:type="gramStart"/>
            <w:r w:rsidR="00DC2130" w:rsidRPr="00DC2130">
              <w:rPr>
                <w:b/>
                <w:bCs/>
                <w:sz w:val="24"/>
                <w:szCs w:val="24"/>
              </w:rPr>
              <w:t>.ц</w:t>
            </w:r>
            <w:proofErr w:type="gramEnd"/>
            <w:r w:rsidR="00DC2130" w:rsidRPr="00DC2130">
              <w:rPr>
                <w:b/>
                <w:bCs/>
                <w:sz w:val="24"/>
                <w:szCs w:val="24"/>
              </w:rPr>
              <w:t>ена</w:t>
            </w:r>
            <w:proofErr w:type="spellEnd"/>
            <w:r w:rsidR="00DC2130" w:rsidRPr="00DC2130">
              <w:rPr>
                <w:bCs/>
                <w:sz w:val="24"/>
                <w:szCs w:val="24"/>
              </w:rPr>
              <w:t xml:space="preserve">: </w:t>
            </w:r>
            <w:r w:rsidR="00BB60AE">
              <w:rPr>
                <w:bCs/>
                <w:sz w:val="24"/>
                <w:szCs w:val="24"/>
              </w:rPr>
              <w:t xml:space="preserve">8 310 787,52 </w:t>
            </w:r>
            <w:r w:rsidR="00DC2130" w:rsidRPr="00DC2130">
              <w:rPr>
                <w:bCs/>
                <w:sz w:val="24"/>
                <w:szCs w:val="24"/>
              </w:rPr>
              <w:t xml:space="preserve">руб. </w:t>
            </w:r>
            <w:r w:rsidR="00DC2130">
              <w:rPr>
                <w:bCs/>
                <w:sz w:val="24"/>
                <w:szCs w:val="24"/>
              </w:rPr>
              <w:t>с</w:t>
            </w:r>
            <w:r w:rsidR="00DC2130" w:rsidRPr="00DC2130">
              <w:rPr>
                <w:bCs/>
                <w:sz w:val="24"/>
                <w:szCs w:val="24"/>
              </w:rPr>
              <w:t xml:space="preserve"> НДС. </w:t>
            </w:r>
            <w:r w:rsidR="00DC2130" w:rsidRPr="00DC2130">
              <w:rPr>
                <w:b/>
                <w:bCs/>
                <w:sz w:val="24"/>
                <w:szCs w:val="24"/>
              </w:rPr>
              <w:t xml:space="preserve">Задаток: </w:t>
            </w:r>
            <w:r w:rsidR="00BB60AE">
              <w:rPr>
                <w:bCs/>
                <w:sz w:val="24"/>
                <w:szCs w:val="24"/>
              </w:rPr>
              <w:t>831 078,75 руб.</w:t>
            </w:r>
          </w:p>
        </w:tc>
      </w:tr>
      <w:tr w:rsidR="003B2454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FF77F8">
            <w:pPr>
              <w:rPr>
                <w:b/>
              </w:rPr>
            </w:pPr>
            <w:r w:rsidRPr="00E70FAC">
              <w:rPr>
                <w:b/>
              </w:rPr>
              <w:lastRenderedPageBreak/>
              <w:t>Лот №</w:t>
            </w:r>
            <w:r w:rsidR="00BB60AE">
              <w:rPr>
                <w:b/>
              </w:rPr>
              <w:t>2</w:t>
            </w:r>
            <w:r w:rsidRPr="00E70FAC">
              <w:rPr>
                <w:b/>
              </w:rPr>
              <w:t>.</w:t>
            </w:r>
            <w:r w:rsidRPr="00C308C4">
              <w:t xml:space="preserve">   Грузовой фургон изотермический  ГАЗ 3309</w:t>
            </w:r>
            <w:r>
              <w:t xml:space="preserve">, </w:t>
            </w:r>
            <w:r w:rsidRPr="00C308C4">
              <w:t>2005 г</w:t>
            </w:r>
            <w:r>
              <w:t>.</w:t>
            </w:r>
            <w:r w:rsidRPr="00C308C4">
              <w:t>в</w:t>
            </w:r>
            <w:r>
              <w:t xml:space="preserve">., </w:t>
            </w:r>
            <w:proofErr w:type="spellStart"/>
            <w:r w:rsidRPr="00C308C4">
              <w:t>гос</w:t>
            </w:r>
            <w:proofErr w:type="spellEnd"/>
            <w:r w:rsidRPr="00C308C4">
              <w:t xml:space="preserve"> номер АА 0688-2</w:t>
            </w:r>
            <w:r>
              <w:t xml:space="preserve">. </w:t>
            </w:r>
            <w:r w:rsidRPr="009B006F">
              <w:rPr>
                <w:b/>
                <w:bCs/>
                <w:szCs w:val="24"/>
              </w:rPr>
              <w:t>Нач</w:t>
            </w:r>
            <w:proofErr w:type="gramStart"/>
            <w:r w:rsidRPr="009B006F">
              <w:rPr>
                <w:b/>
                <w:bCs/>
                <w:szCs w:val="24"/>
              </w:rPr>
              <w:t>.ц</w:t>
            </w:r>
            <w:proofErr w:type="gramEnd"/>
            <w:r w:rsidRPr="009B006F">
              <w:rPr>
                <w:b/>
                <w:bCs/>
                <w:szCs w:val="24"/>
              </w:rPr>
              <w:t>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4 920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492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18787A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18787A" w:rsidRPr="00E70FAC" w:rsidRDefault="0018787A" w:rsidP="00845FED">
            <w:pPr>
              <w:jc w:val="both"/>
              <w:rPr>
                <w:b/>
              </w:rPr>
            </w:pPr>
            <w:r w:rsidRPr="00BC336D">
              <w:rPr>
                <w:color w:val="000000"/>
                <w:szCs w:val="24"/>
              </w:rPr>
              <w:t xml:space="preserve">Торги состоятся </w:t>
            </w:r>
            <w:r w:rsidR="00FF77F8">
              <w:rPr>
                <w:color w:val="000000"/>
                <w:szCs w:val="24"/>
              </w:rPr>
              <w:t>1</w:t>
            </w:r>
            <w:r w:rsidR="00845FED">
              <w:rPr>
                <w:color w:val="000000"/>
                <w:szCs w:val="24"/>
              </w:rPr>
              <w:t>2</w:t>
            </w:r>
            <w:r w:rsidRPr="00BC336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 w:rsidR="00FF77F8">
              <w:rPr>
                <w:color w:val="000000"/>
                <w:szCs w:val="24"/>
              </w:rPr>
              <w:t>3</w:t>
            </w:r>
            <w:r w:rsidRPr="00BC336D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 xml:space="preserve"> в 1</w:t>
            </w:r>
            <w:r>
              <w:rPr>
                <w:color w:val="000000"/>
                <w:szCs w:val="24"/>
              </w:rPr>
              <w:t>1</w:t>
            </w:r>
            <w:r w:rsidRPr="00BC336D">
              <w:rPr>
                <w:color w:val="000000"/>
                <w:szCs w:val="24"/>
              </w:rPr>
              <w:t xml:space="preserve">.00 по адресу: </w:t>
            </w:r>
            <w:r w:rsidRPr="007B6CB4">
              <w:rPr>
                <w:color w:val="000000"/>
                <w:szCs w:val="24"/>
              </w:rPr>
              <w:t xml:space="preserve">Республика Беларусь, Витебская район, </w:t>
            </w:r>
            <w:proofErr w:type="spellStart"/>
            <w:r w:rsidRPr="007B6CB4">
              <w:rPr>
                <w:color w:val="000000"/>
                <w:szCs w:val="24"/>
              </w:rPr>
              <w:t>аг</w:t>
            </w:r>
            <w:proofErr w:type="gramStart"/>
            <w:r w:rsidRPr="007B6CB4">
              <w:rPr>
                <w:color w:val="000000"/>
                <w:szCs w:val="24"/>
              </w:rPr>
              <w:t>.Н</w:t>
            </w:r>
            <w:proofErr w:type="gramEnd"/>
            <w:r w:rsidRPr="007B6CB4">
              <w:rPr>
                <w:color w:val="000000"/>
                <w:szCs w:val="24"/>
              </w:rPr>
              <w:t>овка</w:t>
            </w:r>
            <w:proofErr w:type="spellEnd"/>
            <w:r w:rsidRPr="007B6CB4">
              <w:rPr>
                <w:color w:val="000000"/>
                <w:szCs w:val="24"/>
              </w:rPr>
              <w:t xml:space="preserve">, </w:t>
            </w:r>
            <w:proofErr w:type="spellStart"/>
            <w:r w:rsidRPr="007B6CB4">
              <w:rPr>
                <w:color w:val="000000"/>
                <w:szCs w:val="24"/>
              </w:rPr>
              <w:t>ул.Рудаковская</w:t>
            </w:r>
            <w:proofErr w:type="spellEnd"/>
            <w:r w:rsidRPr="007B6CB4">
              <w:rPr>
                <w:color w:val="000000"/>
                <w:szCs w:val="24"/>
              </w:rPr>
              <w:t>, д.9</w:t>
            </w:r>
            <w:r>
              <w:rPr>
                <w:color w:val="000000"/>
                <w:szCs w:val="24"/>
              </w:rPr>
              <w:t xml:space="preserve"> в </w:t>
            </w:r>
            <w:r w:rsidRPr="007B6CB4">
              <w:rPr>
                <w:color w:val="000000"/>
                <w:szCs w:val="24"/>
              </w:rPr>
              <w:t>ОАО «Витебский плодоовощной комбинат»</w:t>
            </w:r>
            <w:r w:rsidRPr="00BC336D">
              <w:rPr>
                <w:color w:val="000000"/>
                <w:szCs w:val="24"/>
              </w:rPr>
              <w:t xml:space="preserve">. Срок внесения задатка и подачи заявлений: с </w:t>
            </w:r>
            <w:r w:rsidR="00845FED">
              <w:rPr>
                <w:color w:val="000000"/>
                <w:szCs w:val="24"/>
              </w:rPr>
              <w:t>08</w:t>
            </w:r>
            <w:r w:rsidRPr="00BC336D">
              <w:rPr>
                <w:color w:val="000000"/>
                <w:szCs w:val="24"/>
              </w:rPr>
              <w:t>.</w:t>
            </w:r>
            <w:r w:rsidR="00845FED">
              <w:rPr>
                <w:color w:val="000000"/>
                <w:szCs w:val="24"/>
              </w:rPr>
              <w:t>02</w:t>
            </w:r>
            <w:r w:rsidRPr="00BC336D">
              <w:rPr>
                <w:color w:val="000000"/>
                <w:szCs w:val="24"/>
              </w:rPr>
              <w:t>.201</w:t>
            </w:r>
            <w:r w:rsidR="00845FED"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 xml:space="preserve"> с 8.30 по </w:t>
            </w:r>
            <w:r w:rsidR="00845FED">
              <w:rPr>
                <w:color w:val="000000"/>
                <w:szCs w:val="24"/>
              </w:rPr>
              <w:t>07</w:t>
            </w:r>
            <w:r w:rsidRPr="00BC336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 w:rsidR="00845FED">
              <w:rPr>
                <w:color w:val="000000"/>
                <w:szCs w:val="24"/>
              </w:rPr>
              <w:t>3</w:t>
            </w:r>
            <w:r w:rsidRPr="00BC336D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 xml:space="preserve"> до 17.30. Сумма задатка перечисляется на </w:t>
            </w:r>
            <w:proofErr w:type="spellStart"/>
            <w:r w:rsidRPr="00BC336D">
              <w:rPr>
                <w:color w:val="000000"/>
                <w:szCs w:val="24"/>
              </w:rPr>
              <w:t>р</w:t>
            </w:r>
            <w:proofErr w:type="spellEnd"/>
            <w:r w:rsidRPr="00BC336D">
              <w:rPr>
                <w:color w:val="000000"/>
                <w:szCs w:val="24"/>
              </w:rPr>
              <w:t xml:space="preserve">/с </w:t>
            </w:r>
            <w:r w:rsidRPr="00BC336D">
              <w:rPr>
                <w:color w:val="000000"/>
                <w:szCs w:val="24"/>
                <w:lang w:val="en-US"/>
              </w:rPr>
              <w:t>BY</w:t>
            </w:r>
            <w:r w:rsidRPr="00BC336D">
              <w:rPr>
                <w:color w:val="000000"/>
                <w:szCs w:val="24"/>
              </w:rPr>
              <w:t>41</w:t>
            </w:r>
            <w:r w:rsidRPr="00BC336D">
              <w:rPr>
                <w:color w:val="000000"/>
                <w:szCs w:val="24"/>
                <w:lang w:val="en-US"/>
              </w:rPr>
              <w:t>BELB</w:t>
            </w:r>
            <w:r w:rsidRPr="00BC336D">
              <w:rPr>
                <w:color w:val="000000"/>
                <w:szCs w:val="24"/>
              </w:rPr>
              <w:t xml:space="preserve">30121214480040226000 в ОАО «Банк </w:t>
            </w:r>
            <w:proofErr w:type="spellStart"/>
            <w:r w:rsidRPr="00BC336D">
              <w:rPr>
                <w:color w:val="000000"/>
                <w:szCs w:val="24"/>
              </w:rPr>
              <w:t>БелВЭБ</w:t>
            </w:r>
            <w:proofErr w:type="spellEnd"/>
            <w:r w:rsidRPr="00BC336D">
              <w:rPr>
                <w:color w:val="000000"/>
                <w:szCs w:val="24"/>
              </w:rPr>
              <w:t>» г</w:t>
            </w:r>
            <w:proofErr w:type="gramStart"/>
            <w:r w:rsidRPr="00BC336D">
              <w:rPr>
                <w:color w:val="000000"/>
                <w:szCs w:val="24"/>
              </w:rPr>
              <w:t>.М</w:t>
            </w:r>
            <w:proofErr w:type="gramEnd"/>
            <w:r w:rsidRPr="00BC336D">
              <w:rPr>
                <w:color w:val="000000"/>
                <w:szCs w:val="24"/>
              </w:rPr>
              <w:t xml:space="preserve">инск, пр.Победителей, 29, </w:t>
            </w:r>
            <w:r w:rsidRPr="00BC336D">
              <w:rPr>
                <w:color w:val="000000"/>
                <w:szCs w:val="24"/>
                <w:lang w:val="en-US"/>
              </w:rPr>
              <w:t>BIC</w:t>
            </w:r>
            <w:r w:rsidRPr="00BC336D">
              <w:rPr>
                <w:color w:val="000000"/>
                <w:szCs w:val="24"/>
              </w:rPr>
              <w:t xml:space="preserve"> </w:t>
            </w:r>
            <w:r w:rsidRPr="00BC336D">
              <w:rPr>
                <w:color w:val="000000"/>
                <w:szCs w:val="24"/>
                <w:lang w:val="en-US"/>
              </w:rPr>
              <w:t>BELBBY</w:t>
            </w:r>
            <w:r w:rsidRPr="00BC336D">
              <w:rPr>
                <w:color w:val="000000"/>
                <w:szCs w:val="24"/>
              </w:rPr>
              <w:t xml:space="preserve">2Х, УНП 300063727. Получатель платежа: ОАО «Витебский плодоовощной комбинат». Шаг аукциона устанавливается в сумме 5% от начальной цены лота. Начальная цена указана с учетом НДС. </w:t>
            </w:r>
            <w:r w:rsidRPr="007F0374">
              <w:rPr>
                <w:b/>
                <w:color w:val="000000"/>
                <w:szCs w:val="24"/>
              </w:rPr>
              <w:t>Условие аукциона</w:t>
            </w:r>
            <w:r w:rsidRPr="00BC336D">
              <w:rPr>
                <w:color w:val="000000"/>
                <w:szCs w:val="24"/>
              </w:rPr>
              <w:t>:</w:t>
            </w:r>
            <w:r w:rsidR="007F6786">
              <w:rPr>
                <w:color w:val="000000"/>
                <w:szCs w:val="24"/>
              </w:rPr>
              <w:t xml:space="preserve"> и</w:t>
            </w:r>
            <w:r w:rsidR="007F6786" w:rsidRPr="007F6786">
              <w:rPr>
                <w:color w:val="000000"/>
                <w:szCs w:val="24"/>
              </w:rPr>
              <w:t xml:space="preserve">мущество предприятия </w:t>
            </w:r>
            <w:r w:rsidR="005C60B4" w:rsidRPr="007611DA">
              <w:rPr>
                <w:color w:val="000000"/>
                <w:szCs w:val="24"/>
              </w:rPr>
              <w:t>по лоту №1</w:t>
            </w:r>
            <w:r w:rsidR="005C60B4">
              <w:rPr>
                <w:color w:val="000000"/>
                <w:szCs w:val="24"/>
              </w:rPr>
              <w:t xml:space="preserve"> </w:t>
            </w:r>
            <w:r w:rsidR="007F6786" w:rsidRPr="007F6786">
              <w:rPr>
                <w:color w:val="000000"/>
                <w:szCs w:val="24"/>
              </w:rPr>
              <w:t xml:space="preserve">приобретается вместе с нереализованными  остатками продукции на день проведения торгов, стоимость которых на день подачи объявления составляла </w:t>
            </w:r>
            <w:r w:rsidR="00845FED">
              <w:rPr>
                <w:color w:val="000000"/>
                <w:szCs w:val="24"/>
              </w:rPr>
              <w:t>205 769,27</w:t>
            </w:r>
            <w:r w:rsidR="007F6786" w:rsidRPr="007F6786">
              <w:rPr>
                <w:color w:val="000000"/>
                <w:szCs w:val="24"/>
              </w:rPr>
              <w:t xml:space="preserve"> рублей</w:t>
            </w:r>
            <w:r w:rsidR="007F6786">
              <w:rPr>
                <w:color w:val="000000"/>
                <w:szCs w:val="24"/>
              </w:rPr>
              <w:t xml:space="preserve">; </w:t>
            </w:r>
            <w:r w:rsidRPr="00BC336D">
              <w:rPr>
                <w:color w:val="000000"/>
                <w:szCs w:val="24"/>
              </w:rPr>
              <w:t>демонтаж и погрузка оборудования осуществляется за счет Покупателя.</w:t>
            </w:r>
            <w:r w:rsidR="00C07945">
              <w:rPr>
                <w:color w:val="000000"/>
                <w:szCs w:val="24"/>
              </w:rPr>
              <w:t xml:space="preserve"> Ранее опубликованные извещения: газета «</w:t>
            </w:r>
            <w:proofErr w:type="spellStart"/>
            <w:r w:rsidR="00C07945">
              <w:rPr>
                <w:color w:val="000000"/>
                <w:szCs w:val="24"/>
              </w:rPr>
              <w:t>Звязда</w:t>
            </w:r>
            <w:proofErr w:type="spellEnd"/>
            <w:r w:rsidR="00C07945">
              <w:rPr>
                <w:color w:val="000000"/>
                <w:szCs w:val="24"/>
              </w:rPr>
              <w:t>» 28.12.2017.</w:t>
            </w:r>
          </w:p>
        </w:tc>
      </w:tr>
    </w:tbl>
    <w:p w:rsidR="00FF77F8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Cs w:val="24"/>
          <w:highlight w:val="yellow"/>
        </w:rPr>
      </w:pPr>
    </w:p>
    <w:p w:rsidR="00FF77F8" w:rsidRPr="00FF77F8" w:rsidRDefault="00FF77F8" w:rsidP="00FF77F8">
      <w:pPr>
        <w:rPr>
          <w:szCs w:val="24"/>
          <w:highlight w:val="yellow"/>
        </w:rPr>
      </w:pPr>
    </w:p>
    <w:p w:rsidR="00FF77F8" w:rsidRPr="00FF77F8" w:rsidRDefault="00FF77F8" w:rsidP="00FF77F8">
      <w:pPr>
        <w:rPr>
          <w:szCs w:val="24"/>
          <w:highlight w:val="yellow"/>
        </w:rPr>
      </w:pPr>
    </w:p>
    <w:p w:rsidR="00FF77F8" w:rsidRPr="00FF77F8" w:rsidRDefault="00FF77F8" w:rsidP="00FF77F8">
      <w:pPr>
        <w:rPr>
          <w:szCs w:val="24"/>
          <w:highlight w:val="yellow"/>
        </w:rPr>
      </w:pPr>
    </w:p>
    <w:p w:rsidR="00FF77F8" w:rsidRPr="00FF77F8" w:rsidRDefault="00FF77F8" w:rsidP="00FF77F8">
      <w:pPr>
        <w:rPr>
          <w:szCs w:val="24"/>
          <w:highlight w:val="yellow"/>
        </w:rPr>
      </w:pPr>
    </w:p>
    <w:p w:rsidR="00FF77F8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Cs w:val="24"/>
          <w:highlight w:val="yellow"/>
        </w:rPr>
      </w:pPr>
    </w:p>
    <w:p w:rsidR="00FF77F8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Cs w:val="24"/>
          <w:highlight w:val="yellow"/>
        </w:rPr>
      </w:pPr>
    </w:p>
    <w:p w:rsidR="0018787A" w:rsidRPr="00BC336D" w:rsidRDefault="004A3ED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Cs w:val="24"/>
          <w:u w:val="none"/>
        </w:rPr>
      </w:pPr>
      <w:r>
        <w:rPr>
          <w:color w:val="000000"/>
          <w:szCs w:val="24"/>
          <w:highlight w:val="yellow"/>
        </w:rPr>
        <w:br w:type="textWrapping" w:clear="all"/>
      </w:r>
      <w:r w:rsidR="0018787A" w:rsidRPr="00BC336D">
        <w:rPr>
          <w:color w:val="000000"/>
          <w:szCs w:val="24"/>
        </w:rPr>
        <w:t xml:space="preserve">Торги проводятся в соответствии с Законом </w:t>
      </w:r>
      <w:bookmarkStart w:id="0" w:name="a1"/>
      <w:bookmarkStart w:id="1" w:name="a1782"/>
      <w:bookmarkEnd w:id="0"/>
      <w:bookmarkEnd w:id="1"/>
      <w:r w:rsidR="0018787A" w:rsidRPr="00BC336D">
        <w:rPr>
          <w:color w:val="000000"/>
          <w:szCs w:val="24"/>
        </w:rPr>
        <w:t xml:space="preserve">Республики Беларусь от 13 июля 2012 г. № 415-З «Об экономической несостоятельности (банкротстве)». Лица, желающие участвовать в торгах, обязаны подать организатору заявление на участие в торгах с приложением документов: заверенного банком документа, подтверждающего внесение суммы задатка на расчетный счет, указанный в извещении; для индивидуального предпринимателя - копии свидетельства о </w:t>
      </w:r>
      <w:proofErr w:type="spellStart"/>
      <w:r w:rsidR="0018787A" w:rsidRPr="00BC336D">
        <w:rPr>
          <w:color w:val="000000"/>
          <w:szCs w:val="24"/>
        </w:rPr>
        <w:t>гос</w:t>
      </w:r>
      <w:proofErr w:type="gramStart"/>
      <w:r w:rsidR="0018787A" w:rsidRPr="00BC336D">
        <w:rPr>
          <w:color w:val="000000"/>
          <w:szCs w:val="24"/>
        </w:rPr>
        <w:t>.р</w:t>
      </w:r>
      <w:proofErr w:type="gramEnd"/>
      <w:r w:rsidR="0018787A" w:rsidRPr="00BC336D">
        <w:rPr>
          <w:color w:val="000000"/>
          <w:szCs w:val="24"/>
        </w:rPr>
        <w:t>егистрации</w:t>
      </w:r>
      <w:proofErr w:type="spellEnd"/>
      <w:r w:rsidR="0018787A" w:rsidRPr="00BC336D">
        <w:rPr>
          <w:color w:val="000000"/>
          <w:szCs w:val="24"/>
        </w:rPr>
        <w:t xml:space="preserve"> индивидуального предпринимателя; для юр</w:t>
      </w:r>
      <w:proofErr w:type="gramStart"/>
      <w:r w:rsidR="0018787A" w:rsidRPr="00BC336D">
        <w:rPr>
          <w:color w:val="000000"/>
          <w:szCs w:val="24"/>
        </w:rPr>
        <w:t>.л</w:t>
      </w:r>
      <w:proofErr w:type="gramEnd"/>
      <w:r w:rsidR="0018787A" w:rsidRPr="00BC336D">
        <w:rPr>
          <w:color w:val="000000"/>
          <w:szCs w:val="24"/>
        </w:rPr>
        <w:t xml:space="preserve">ица - доверенности, выданной представителю юр.лица (кроме случаев, когда юр.лицо представляет его руководитель), а также копии свидетельства о </w:t>
      </w:r>
      <w:proofErr w:type="spellStart"/>
      <w:r w:rsidR="0018787A" w:rsidRPr="00BC336D">
        <w:rPr>
          <w:color w:val="000000"/>
          <w:szCs w:val="24"/>
        </w:rPr>
        <w:t>гос.регистрации</w:t>
      </w:r>
      <w:proofErr w:type="spellEnd"/>
      <w:r w:rsidR="0018787A" w:rsidRPr="00BC336D">
        <w:rPr>
          <w:color w:val="000000"/>
          <w:szCs w:val="24"/>
        </w:rPr>
        <w:t xml:space="preserve"> юр.лица; для иностранного юр</w:t>
      </w:r>
      <w:proofErr w:type="gramStart"/>
      <w:r w:rsidR="0018787A" w:rsidRPr="00BC336D">
        <w:rPr>
          <w:color w:val="000000"/>
          <w:szCs w:val="24"/>
        </w:rPr>
        <w:t>.л</w:t>
      </w:r>
      <w:proofErr w:type="gramEnd"/>
      <w:r w:rsidR="0018787A" w:rsidRPr="00BC336D">
        <w:rPr>
          <w:color w:val="000000"/>
          <w:szCs w:val="24"/>
        </w:rPr>
        <w:t xml:space="preserve">ица, иностранной организации, не являющейся юр.лицом,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</w:t>
      </w:r>
      <w:r w:rsidR="0018787A" w:rsidRPr="00BC336D">
        <w:rPr>
          <w:color w:val="000000"/>
          <w:szCs w:val="24"/>
        </w:rPr>
        <w:lastRenderedPageBreak/>
        <w:t>организации -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6 месяцев до подачи заявления на участие в торгах) либо иного эквивалентного доказательства статуса юр</w:t>
      </w:r>
      <w:proofErr w:type="gramStart"/>
      <w:r w:rsidR="0018787A" w:rsidRPr="00BC336D">
        <w:rPr>
          <w:color w:val="000000"/>
          <w:szCs w:val="24"/>
        </w:rPr>
        <w:t>.л</w:t>
      </w:r>
      <w:proofErr w:type="gramEnd"/>
      <w:r w:rsidR="0018787A" w:rsidRPr="00BC336D">
        <w:rPr>
          <w:color w:val="000000"/>
          <w:szCs w:val="24"/>
        </w:rPr>
        <w:t>ица в соответствии с законодательством страны происхождения, документа о финансовой состоятельности, выданного обслуживающим банком; для представителя гражданина РБ, в том числе индивидуального предпринимателя, - доверенности, оформленной в соответствии с законодательством. При подаче документов на участие в торгах граждане РБ, иностранные граждане и лица без гражданства, а также граждане РБ, постоянно проживающие за пределами РБ, представители юр</w:t>
      </w:r>
      <w:proofErr w:type="gramStart"/>
      <w:r w:rsidR="0018787A" w:rsidRPr="00BC336D">
        <w:rPr>
          <w:color w:val="000000"/>
          <w:szCs w:val="24"/>
        </w:rPr>
        <w:t>.л</w:t>
      </w:r>
      <w:proofErr w:type="gramEnd"/>
      <w:r w:rsidR="0018787A" w:rsidRPr="00BC336D">
        <w:rPr>
          <w:color w:val="000000"/>
          <w:szCs w:val="24"/>
        </w:rPr>
        <w:t>иц РБ, предъявляют паспорт или иной документ, удостоверяющий личность. Имущество считается проданным лицу, которое предложило на торгах самую высокую цену. В случае если торги признаны несостоявшимися, предмет торгов продается единственному участнику, подавшему заявление на участие в торгах (либо явившемуся для участия в них) при его согласии по начальной цене, увеличенной на 5%. Победитель торгов в день проведения торгов подписывает протокол. Победитель торгов (претендент на покупку) обязан: в течение 5 дней со дня проведения торгов: возместить затраты на организацию и проведение торгов, затраты по оценке имущества, изготовлению документации, необходимой для проведения торгов; в течение 5 рабочих дней со дня проведения торгов подписать договор купли-продажи; оплатить предмет торгов в порядке и в сроки, установленные договором купли-продажи. Организатор торгов вправе отказаться от проведения торгов не позднее, чем за 5 дней до даты их проведения. Имущество, выставляемое на торги бывшее в употреблении. Ознакомление с объектами осуществляется в рабочие дни с 8.30 до 17.00. Конт</w:t>
      </w:r>
      <w:proofErr w:type="gramStart"/>
      <w:r w:rsidR="0018787A" w:rsidRPr="00BC336D">
        <w:rPr>
          <w:color w:val="000000"/>
          <w:szCs w:val="24"/>
        </w:rPr>
        <w:t>.т</w:t>
      </w:r>
      <w:proofErr w:type="gramEnd"/>
      <w:r w:rsidR="0018787A" w:rsidRPr="00BC336D">
        <w:rPr>
          <w:color w:val="000000"/>
          <w:szCs w:val="24"/>
        </w:rPr>
        <w:t>ел. (0212) 47-20-56, (029) 510-07-63, е-</w:t>
      </w:r>
      <w:r w:rsidR="0018787A" w:rsidRPr="00BC336D">
        <w:rPr>
          <w:color w:val="000000"/>
          <w:szCs w:val="24"/>
          <w:lang w:val="en-US"/>
        </w:rPr>
        <w:t>mail</w:t>
      </w:r>
      <w:r w:rsidR="0018787A" w:rsidRPr="00BC336D">
        <w:rPr>
          <w:color w:val="000000"/>
          <w:szCs w:val="24"/>
        </w:rPr>
        <w:t xml:space="preserve">: </w:t>
      </w:r>
      <w:hyperlink r:id="rId6" w:history="1">
        <w:r w:rsidR="0018787A" w:rsidRPr="00BC336D">
          <w:rPr>
            <w:rStyle w:val="a7"/>
            <w:color w:val="000000"/>
            <w:szCs w:val="24"/>
            <w:lang w:val="en-US"/>
          </w:rPr>
          <w:t>vcm</w:t>
        </w:r>
        <w:r w:rsidR="0018787A" w:rsidRPr="00BC336D">
          <w:rPr>
            <w:rStyle w:val="a7"/>
            <w:color w:val="000000"/>
            <w:szCs w:val="24"/>
          </w:rPr>
          <w:t>74@</w:t>
        </w:r>
        <w:r w:rsidR="0018787A" w:rsidRPr="00BC336D">
          <w:rPr>
            <w:rStyle w:val="a7"/>
            <w:color w:val="000000"/>
            <w:szCs w:val="24"/>
            <w:lang w:val="en-US"/>
          </w:rPr>
          <w:t>mail</w:t>
        </w:r>
        <w:r w:rsidR="0018787A" w:rsidRPr="00BC336D">
          <w:rPr>
            <w:rStyle w:val="a7"/>
            <w:color w:val="000000"/>
            <w:szCs w:val="24"/>
          </w:rPr>
          <w:t>.</w:t>
        </w:r>
        <w:r w:rsidR="0018787A" w:rsidRPr="00BC336D">
          <w:rPr>
            <w:rStyle w:val="a7"/>
            <w:color w:val="000000"/>
            <w:szCs w:val="24"/>
            <w:lang w:val="en-US"/>
          </w:rPr>
          <w:t>ru</w:t>
        </w:r>
      </w:hyperlink>
      <w:r w:rsidR="0018787A" w:rsidRPr="00BC336D">
        <w:rPr>
          <w:color w:val="000000"/>
          <w:szCs w:val="24"/>
        </w:rPr>
        <w:t xml:space="preserve">, </w:t>
      </w:r>
      <w:proofErr w:type="spellStart"/>
      <w:r w:rsidR="0018787A" w:rsidRPr="00BC336D">
        <w:rPr>
          <w:rStyle w:val="a7"/>
          <w:color w:val="000000"/>
          <w:szCs w:val="24"/>
          <w:lang w:val="en-US"/>
        </w:rPr>
        <w:t>marketvit</w:t>
      </w:r>
      <w:proofErr w:type="spellEnd"/>
      <w:r w:rsidR="0018787A" w:rsidRPr="00BC336D">
        <w:rPr>
          <w:rStyle w:val="a7"/>
          <w:color w:val="000000"/>
          <w:szCs w:val="24"/>
        </w:rPr>
        <w:t>.</w:t>
      </w:r>
      <w:r w:rsidR="0018787A" w:rsidRPr="00BC336D">
        <w:rPr>
          <w:rStyle w:val="a7"/>
          <w:color w:val="000000"/>
          <w:szCs w:val="24"/>
          <w:lang w:val="en-US"/>
        </w:rPr>
        <w:t>by</w:t>
      </w:r>
      <w:r w:rsidR="0018787A" w:rsidRPr="00BC336D">
        <w:rPr>
          <w:rStyle w:val="a7"/>
          <w:color w:val="000000"/>
          <w:szCs w:val="24"/>
        </w:rPr>
        <w:t>.</w:t>
      </w:r>
    </w:p>
    <w:p w:rsidR="0018787A" w:rsidRPr="00BC336D" w:rsidRDefault="0018787A" w:rsidP="0018787A">
      <w:pPr>
        <w:pStyle w:val="a3"/>
        <w:tabs>
          <w:tab w:val="left" w:pos="708"/>
          <w:tab w:val="left" w:pos="11624"/>
        </w:tabs>
        <w:ind w:right="141" w:firstLine="851"/>
        <w:jc w:val="both"/>
        <w:rPr>
          <w:rStyle w:val="a7"/>
          <w:color w:val="000000"/>
          <w:sz w:val="24"/>
          <w:szCs w:val="24"/>
          <w:u w:val="none"/>
        </w:rPr>
      </w:pPr>
    </w:p>
    <w:p w:rsidR="00B73209" w:rsidRPr="00BC336D" w:rsidRDefault="00B73209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Cs w:val="24"/>
          <w:u w:val="none"/>
        </w:rPr>
      </w:pPr>
    </w:p>
    <w:sectPr w:rsidR="00B73209" w:rsidRPr="00BC336D" w:rsidSect="00EC2861">
      <w:type w:val="continuous"/>
      <w:pgSz w:w="11907" w:h="16840"/>
      <w:pgMar w:top="568" w:right="284" w:bottom="851" w:left="14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5B9"/>
    <w:multiLevelType w:val="hybridMultilevel"/>
    <w:tmpl w:val="5FA23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</w:p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5A6991"/>
    <w:multiLevelType w:val="hybridMultilevel"/>
    <w:tmpl w:val="6550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469D"/>
    <w:multiLevelType w:val="hybridMultilevel"/>
    <w:tmpl w:val="6D1A11FA"/>
    <w:lvl w:ilvl="0" w:tplc="A3FA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C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45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9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1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4D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66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A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3078"/>
    <w:multiLevelType w:val="singleLevel"/>
    <w:tmpl w:val="71FC6FD8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hint="default"/>
      </w:rPr>
    </w:lvl>
  </w:abstractNum>
  <w:abstractNum w:abstractNumId="4">
    <w:nsid w:val="193532F1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73"/>
    <w:multiLevelType w:val="singleLevel"/>
    <w:tmpl w:val="2632C8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F07E0B"/>
    <w:multiLevelType w:val="hybridMultilevel"/>
    <w:tmpl w:val="664854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9351046"/>
    <w:multiLevelType w:val="singleLevel"/>
    <w:tmpl w:val="0B1459E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BFE6D1A"/>
    <w:multiLevelType w:val="hybridMultilevel"/>
    <w:tmpl w:val="8B0845AE"/>
    <w:lvl w:ilvl="0" w:tplc="11C284A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54604C8C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BFEEE9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B64FDC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CCC9A2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56AB8E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A2AA61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0A4E7E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76275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3132EA"/>
    <w:multiLevelType w:val="hybridMultilevel"/>
    <w:tmpl w:val="A3F44FB0"/>
    <w:lvl w:ilvl="0" w:tplc="CD7830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B90AB2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EB06DB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A96EB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E4021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7410C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800D2A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95AD9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EDA38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2384A17"/>
    <w:multiLevelType w:val="multilevel"/>
    <w:tmpl w:val="58A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A75F9"/>
    <w:multiLevelType w:val="hybridMultilevel"/>
    <w:tmpl w:val="39B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8D1C67"/>
    <w:multiLevelType w:val="singleLevel"/>
    <w:tmpl w:val="7F1859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3DCF706F"/>
    <w:multiLevelType w:val="hybridMultilevel"/>
    <w:tmpl w:val="58A887D0"/>
    <w:lvl w:ilvl="0" w:tplc="B002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34D3"/>
    <w:multiLevelType w:val="hybridMultilevel"/>
    <w:tmpl w:val="6D0A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04C0"/>
    <w:multiLevelType w:val="hybridMultilevel"/>
    <w:tmpl w:val="C130D1D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C3678AF"/>
    <w:multiLevelType w:val="hybridMultilevel"/>
    <w:tmpl w:val="5A0279E2"/>
    <w:lvl w:ilvl="0" w:tplc="0E286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A25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C0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1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4A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81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A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97144"/>
    <w:multiLevelType w:val="hybridMultilevel"/>
    <w:tmpl w:val="E69A3E4C"/>
    <w:lvl w:ilvl="0" w:tplc="D292B3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CEAE92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840B01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27407B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7C6440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26071E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ABA4BF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D4A266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21E18B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AE41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E2341E"/>
    <w:multiLevelType w:val="hybridMultilevel"/>
    <w:tmpl w:val="B2947688"/>
    <w:lvl w:ilvl="0" w:tplc="57E0854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65971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D3171D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23507"/>
    <w:multiLevelType w:val="singleLevel"/>
    <w:tmpl w:val="12C0AE30"/>
    <w:lvl w:ilvl="0">
      <w:start w:val="1"/>
      <w:numFmt w:val="decimal"/>
      <w:lvlText w:val="%1."/>
      <w:lvlJc w:val="left"/>
      <w:pPr>
        <w:tabs>
          <w:tab w:val="num" w:pos="2258"/>
        </w:tabs>
        <w:ind w:left="2258" w:hanging="840"/>
      </w:pPr>
      <w:rPr>
        <w:rFonts w:hint="default"/>
      </w:rPr>
    </w:lvl>
  </w:abstractNum>
  <w:abstractNum w:abstractNumId="24">
    <w:nsid w:val="7AFB5473"/>
    <w:multiLevelType w:val="singleLevel"/>
    <w:tmpl w:val="1264F36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3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9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561AE"/>
    <w:rsid w:val="00000223"/>
    <w:rsid w:val="00000D49"/>
    <w:rsid w:val="0000104F"/>
    <w:rsid w:val="0000460D"/>
    <w:rsid w:val="0001002E"/>
    <w:rsid w:val="0001048F"/>
    <w:rsid w:val="000109A7"/>
    <w:rsid w:val="000112C0"/>
    <w:rsid w:val="00011661"/>
    <w:rsid w:val="00013A9B"/>
    <w:rsid w:val="00014B08"/>
    <w:rsid w:val="00015BB0"/>
    <w:rsid w:val="00021CFC"/>
    <w:rsid w:val="00023DB2"/>
    <w:rsid w:val="00026FE7"/>
    <w:rsid w:val="000276C2"/>
    <w:rsid w:val="000303D7"/>
    <w:rsid w:val="000322AD"/>
    <w:rsid w:val="000350D2"/>
    <w:rsid w:val="00036778"/>
    <w:rsid w:val="000412D5"/>
    <w:rsid w:val="00045805"/>
    <w:rsid w:val="000460C8"/>
    <w:rsid w:val="0004668B"/>
    <w:rsid w:val="000527D4"/>
    <w:rsid w:val="00053848"/>
    <w:rsid w:val="00053AC2"/>
    <w:rsid w:val="00053B83"/>
    <w:rsid w:val="000543CB"/>
    <w:rsid w:val="00057B4A"/>
    <w:rsid w:val="00062356"/>
    <w:rsid w:val="000624C6"/>
    <w:rsid w:val="00062632"/>
    <w:rsid w:val="00062CB6"/>
    <w:rsid w:val="0006331F"/>
    <w:rsid w:val="000641DA"/>
    <w:rsid w:val="00066558"/>
    <w:rsid w:val="000671A5"/>
    <w:rsid w:val="00070600"/>
    <w:rsid w:val="0007126C"/>
    <w:rsid w:val="0007170E"/>
    <w:rsid w:val="0007225F"/>
    <w:rsid w:val="00072F21"/>
    <w:rsid w:val="00075FC1"/>
    <w:rsid w:val="00076DE9"/>
    <w:rsid w:val="00077B7A"/>
    <w:rsid w:val="00080D47"/>
    <w:rsid w:val="00084613"/>
    <w:rsid w:val="00084CC1"/>
    <w:rsid w:val="00085AF7"/>
    <w:rsid w:val="00087416"/>
    <w:rsid w:val="00094FE7"/>
    <w:rsid w:val="00095492"/>
    <w:rsid w:val="000A046B"/>
    <w:rsid w:val="000A1279"/>
    <w:rsid w:val="000A2D64"/>
    <w:rsid w:val="000A2D7D"/>
    <w:rsid w:val="000A3909"/>
    <w:rsid w:val="000A5B7B"/>
    <w:rsid w:val="000B02E8"/>
    <w:rsid w:val="000B06D4"/>
    <w:rsid w:val="000B1FC2"/>
    <w:rsid w:val="000B3354"/>
    <w:rsid w:val="000B37ED"/>
    <w:rsid w:val="000B6D40"/>
    <w:rsid w:val="000B713F"/>
    <w:rsid w:val="000C00F5"/>
    <w:rsid w:val="000C03C8"/>
    <w:rsid w:val="000C3FBE"/>
    <w:rsid w:val="000C60C2"/>
    <w:rsid w:val="000C6674"/>
    <w:rsid w:val="000D043C"/>
    <w:rsid w:val="000D17CD"/>
    <w:rsid w:val="000D1DF8"/>
    <w:rsid w:val="000D2512"/>
    <w:rsid w:val="000D2F59"/>
    <w:rsid w:val="000D4AD6"/>
    <w:rsid w:val="000D7489"/>
    <w:rsid w:val="000E0383"/>
    <w:rsid w:val="000E18DC"/>
    <w:rsid w:val="000E1CF4"/>
    <w:rsid w:val="000E2B1D"/>
    <w:rsid w:val="000E48C1"/>
    <w:rsid w:val="000E618A"/>
    <w:rsid w:val="000E7B12"/>
    <w:rsid w:val="000F0440"/>
    <w:rsid w:val="000F0BA4"/>
    <w:rsid w:val="000F18AD"/>
    <w:rsid w:val="000F1977"/>
    <w:rsid w:val="000F47E2"/>
    <w:rsid w:val="000F57E8"/>
    <w:rsid w:val="000F5E01"/>
    <w:rsid w:val="0010530B"/>
    <w:rsid w:val="00107AD3"/>
    <w:rsid w:val="00112B62"/>
    <w:rsid w:val="00114B61"/>
    <w:rsid w:val="001167C0"/>
    <w:rsid w:val="00121E2C"/>
    <w:rsid w:val="00122290"/>
    <w:rsid w:val="001266EA"/>
    <w:rsid w:val="00132AE8"/>
    <w:rsid w:val="00144D82"/>
    <w:rsid w:val="001452A0"/>
    <w:rsid w:val="00146FD7"/>
    <w:rsid w:val="00156B1D"/>
    <w:rsid w:val="0015715C"/>
    <w:rsid w:val="00160A55"/>
    <w:rsid w:val="00161D87"/>
    <w:rsid w:val="0016226D"/>
    <w:rsid w:val="0016328E"/>
    <w:rsid w:val="0016375F"/>
    <w:rsid w:val="001646D5"/>
    <w:rsid w:val="00166F46"/>
    <w:rsid w:val="00167187"/>
    <w:rsid w:val="001713C8"/>
    <w:rsid w:val="00172EDC"/>
    <w:rsid w:val="00175C79"/>
    <w:rsid w:val="00176852"/>
    <w:rsid w:val="00181B1C"/>
    <w:rsid w:val="001830FC"/>
    <w:rsid w:val="001836AC"/>
    <w:rsid w:val="00184847"/>
    <w:rsid w:val="001853B2"/>
    <w:rsid w:val="0018581A"/>
    <w:rsid w:val="0018787A"/>
    <w:rsid w:val="00187880"/>
    <w:rsid w:val="001926B9"/>
    <w:rsid w:val="001943DC"/>
    <w:rsid w:val="0019601B"/>
    <w:rsid w:val="00196D10"/>
    <w:rsid w:val="001970A7"/>
    <w:rsid w:val="001A26E9"/>
    <w:rsid w:val="001A2D08"/>
    <w:rsid w:val="001A2EEF"/>
    <w:rsid w:val="001B0E23"/>
    <w:rsid w:val="001B4407"/>
    <w:rsid w:val="001C4FB4"/>
    <w:rsid w:val="001C71B8"/>
    <w:rsid w:val="001D2330"/>
    <w:rsid w:val="001D35CA"/>
    <w:rsid w:val="001D7861"/>
    <w:rsid w:val="001E0DAE"/>
    <w:rsid w:val="001E1ABA"/>
    <w:rsid w:val="001E2310"/>
    <w:rsid w:val="001E500E"/>
    <w:rsid w:val="001E6035"/>
    <w:rsid w:val="001E61C1"/>
    <w:rsid w:val="001F0B2B"/>
    <w:rsid w:val="001F40ED"/>
    <w:rsid w:val="001F5890"/>
    <w:rsid w:val="001F63DE"/>
    <w:rsid w:val="001F692C"/>
    <w:rsid w:val="00205AF1"/>
    <w:rsid w:val="00206266"/>
    <w:rsid w:val="00213105"/>
    <w:rsid w:val="00217151"/>
    <w:rsid w:val="00220DD5"/>
    <w:rsid w:val="00221F2C"/>
    <w:rsid w:val="00224098"/>
    <w:rsid w:val="002267AD"/>
    <w:rsid w:val="00227E85"/>
    <w:rsid w:val="00233ADD"/>
    <w:rsid w:val="002352FB"/>
    <w:rsid w:val="002361C7"/>
    <w:rsid w:val="00236239"/>
    <w:rsid w:val="00237A15"/>
    <w:rsid w:val="002414D1"/>
    <w:rsid w:val="00241811"/>
    <w:rsid w:val="0024194E"/>
    <w:rsid w:val="00243EE2"/>
    <w:rsid w:val="002454E0"/>
    <w:rsid w:val="00245D1C"/>
    <w:rsid w:val="00245FC5"/>
    <w:rsid w:val="002546B2"/>
    <w:rsid w:val="00254749"/>
    <w:rsid w:val="00257618"/>
    <w:rsid w:val="00261AC4"/>
    <w:rsid w:val="00261AD0"/>
    <w:rsid w:val="002625B4"/>
    <w:rsid w:val="00266904"/>
    <w:rsid w:val="00267970"/>
    <w:rsid w:val="00267F91"/>
    <w:rsid w:val="00270090"/>
    <w:rsid w:val="002717C6"/>
    <w:rsid w:val="002723BA"/>
    <w:rsid w:val="0027403F"/>
    <w:rsid w:val="0027462D"/>
    <w:rsid w:val="00274ACF"/>
    <w:rsid w:val="00275444"/>
    <w:rsid w:val="002838A5"/>
    <w:rsid w:val="002911FB"/>
    <w:rsid w:val="00291CF2"/>
    <w:rsid w:val="00291D16"/>
    <w:rsid w:val="00295717"/>
    <w:rsid w:val="00297218"/>
    <w:rsid w:val="00297B66"/>
    <w:rsid w:val="002A3EF8"/>
    <w:rsid w:val="002A465E"/>
    <w:rsid w:val="002A6CCF"/>
    <w:rsid w:val="002B5078"/>
    <w:rsid w:val="002C4476"/>
    <w:rsid w:val="002C5B69"/>
    <w:rsid w:val="002C5D64"/>
    <w:rsid w:val="002D0EAA"/>
    <w:rsid w:val="002D2D63"/>
    <w:rsid w:val="002E35C9"/>
    <w:rsid w:val="002E5288"/>
    <w:rsid w:val="002E7500"/>
    <w:rsid w:val="002F0703"/>
    <w:rsid w:val="002F4A19"/>
    <w:rsid w:val="002F4B51"/>
    <w:rsid w:val="002F51C2"/>
    <w:rsid w:val="002F5261"/>
    <w:rsid w:val="002F5792"/>
    <w:rsid w:val="002F67D4"/>
    <w:rsid w:val="002F6CDB"/>
    <w:rsid w:val="003006FE"/>
    <w:rsid w:val="00305475"/>
    <w:rsid w:val="00306DC6"/>
    <w:rsid w:val="003126A0"/>
    <w:rsid w:val="0031275B"/>
    <w:rsid w:val="00322885"/>
    <w:rsid w:val="00323C66"/>
    <w:rsid w:val="00325137"/>
    <w:rsid w:val="00330757"/>
    <w:rsid w:val="00331990"/>
    <w:rsid w:val="00334220"/>
    <w:rsid w:val="00340053"/>
    <w:rsid w:val="003401A7"/>
    <w:rsid w:val="003433DD"/>
    <w:rsid w:val="0034510A"/>
    <w:rsid w:val="00351CCA"/>
    <w:rsid w:val="00355117"/>
    <w:rsid w:val="0035567E"/>
    <w:rsid w:val="00356B3B"/>
    <w:rsid w:val="00363332"/>
    <w:rsid w:val="00363667"/>
    <w:rsid w:val="00367DAC"/>
    <w:rsid w:val="00367FBD"/>
    <w:rsid w:val="00371C38"/>
    <w:rsid w:val="00372EFD"/>
    <w:rsid w:val="003734E7"/>
    <w:rsid w:val="00373B8C"/>
    <w:rsid w:val="00376D54"/>
    <w:rsid w:val="003774D2"/>
    <w:rsid w:val="00381FBD"/>
    <w:rsid w:val="00383327"/>
    <w:rsid w:val="003862EF"/>
    <w:rsid w:val="00386F63"/>
    <w:rsid w:val="00395B43"/>
    <w:rsid w:val="0039687A"/>
    <w:rsid w:val="003970F6"/>
    <w:rsid w:val="003A0052"/>
    <w:rsid w:val="003A2301"/>
    <w:rsid w:val="003A29E7"/>
    <w:rsid w:val="003A4CBD"/>
    <w:rsid w:val="003A5E0D"/>
    <w:rsid w:val="003A7B52"/>
    <w:rsid w:val="003B2454"/>
    <w:rsid w:val="003B26E5"/>
    <w:rsid w:val="003B320B"/>
    <w:rsid w:val="003B4254"/>
    <w:rsid w:val="003B6DB2"/>
    <w:rsid w:val="003C00DA"/>
    <w:rsid w:val="003C1F2B"/>
    <w:rsid w:val="003C5E4F"/>
    <w:rsid w:val="003D6FE1"/>
    <w:rsid w:val="003E0DDD"/>
    <w:rsid w:val="003E155B"/>
    <w:rsid w:val="003E2E97"/>
    <w:rsid w:val="003E51F2"/>
    <w:rsid w:val="003E5B27"/>
    <w:rsid w:val="003E6CD7"/>
    <w:rsid w:val="003F0371"/>
    <w:rsid w:val="003F21DA"/>
    <w:rsid w:val="003F2AA5"/>
    <w:rsid w:val="003F3CA2"/>
    <w:rsid w:val="003F455D"/>
    <w:rsid w:val="003F65A6"/>
    <w:rsid w:val="004002E9"/>
    <w:rsid w:val="00401035"/>
    <w:rsid w:val="00401108"/>
    <w:rsid w:val="004026F9"/>
    <w:rsid w:val="00402A27"/>
    <w:rsid w:val="00404258"/>
    <w:rsid w:val="00405C44"/>
    <w:rsid w:val="00414D11"/>
    <w:rsid w:val="004167BE"/>
    <w:rsid w:val="00416FFC"/>
    <w:rsid w:val="00420ABB"/>
    <w:rsid w:val="00421D10"/>
    <w:rsid w:val="00423373"/>
    <w:rsid w:val="004250AD"/>
    <w:rsid w:val="0042523B"/>
    <w:rsid w:val="004304B8"/>
    <w:rsid w:val="00433187"/>
    <w:rsid w:val="00433AB7"/>
    <w:rsid w:val="00440FC3"/>
    <w:rsid w:val="00441A28"/>
    <w:rsid w:val="00442BD3"/>
    <w:rsid w:val="00442E01"/>
    <w:rsid w:val="00446CED"/>
    <w:rsid w:val="00450E1A"/>
    <w:rsid w:val="00452F0D"/>
    <w:rsid w:val="00455A6C"/>
    <w:rsid w:val="00456D23"/>
    <w:rsid w:val="00460CE8"/>
    <w:rsid w:val="00461A5E"/>
    <w:rsid w:val="004645DD"/>
    <w:rsid w:val="004661CB"/>
    <w:rsid w:val="00470483"/>
    <w:rsid w:val="0047469F"/>
    <w:rsid w:val="00475CA3"/>
    <w:rsid w:val="00481713"/>
    <w:rsid w:val="00483446"/>
    <w:rsid w:val="004842A6"/>
    <w:rsid w:val="004919F2"/>
    <w:rsid w:val="004958E4"/>
    <w:rsid w:val="004A03B8"/>
    <w:rsid w:val="004A12B5"/>
    <w:rsid w:val="004A1465"/>
    <w:rsid w:val="004A3ED8"/>
    <w:rsid w:val="004A4BE2"/>
    <w:rsid w:val="004A5A6E"/>
    <w:rsid w:val="004B1701"/>
    <w:rsid w:val="004B7F04"/>
    <w:rsid w:val="004C1FDF"/>
    <w:rsid w:val="004C4AA6"/>
    <w:rsid w:val="004C64DB"/>
    <w:rsid w:val="004C6611"/>
    <w:rsid w:val="004D14C0"/>
    <w:rsid w:val="004D358E"/>
    <w:rsid w:val="004D474A"/>
    <w:rsid w:val="004D494A"/>
    <w:rsid w:val="004E0CAF"/>
    <w:rsid w:val="004E262D"/>
    <w:rsid w:val="004F28AC"/>
    <w:rsid w:val="004F4FB0"/>
    <w:rsid w:val="004F594E"/>
    <w:rsid w:val="004F74C2"/>
    <w:rsid w:val="004F7710"/>
    <w:rsid w:val="0050132E"/>
    <w:rsid w:val="005025C8"/>
    <w:rsid w:val="00503F80"/>
    <w:rsid w:val="005050DA"/>
    <w:rsid w:val="005059CD"/>
    <w:rsid w:val="00507B1A"/>
    <w:rsid w:val="00514350"/>
    <w:rsid w:val="00514980"/>
    <w:rsid w:val="0052247F"/>
    <w:rsid w:val="0052474C"/>
    <w:rsid w:val="00524E16"/>
    <w:rsid w:val="0052513C"/>
    <w:rsid w:val="005316C2"/>
    <w:rsid w:val="0053484A"/>
    <w:rsid w:val="00540648"/>
    <w:rsid w:val="00541202"/>
    <w:rsid w:val="0054215F"/>
    <w:rsid w:val="0054330A"/>
    <w:rsid w:val="005433CC"/>
    <w:rsid w:val="005441B6"/>
    <w:rsid w:val="0054543A"/>
    <w:rsid w:val="00550AB6"/>
    <w:rsid w:val="005518F1"/>
    <w:rsid w:val="005526C0"/>
    <w:rsid w:val="005536C3"/>
    <w:rsid w:val="0055372E"/>
    <w:rsid w:val="005564CE"/>
    <w:rsid w:val="005564EE"/>
    <w:rsid w:val="0055722C"/>
    <w:rsid w:val="00557C74"/>
    <w:rsid w:val="00560325"/>
    <w:rsid w:val="00563853"/>
    <w:rsid w:val="0056443B"/>
    <w:rsid w:val="00572E87"/>
    <w:rsid w:val="005748AD"/>
    <w:rsid w:val="00574E8F"/>
    <w:rsid w:val="00576539"/>
    <w:rsid w:val="00577856"/>
    <w:rsid w:val="00582168"/>
    <w:rsid w:val="0058359D"/>
    <w:rsid w:val="00584046"/>
    <w:rsid w:val="00586A65"/>
    <w:rsid w:val="005906C8"/>
    <w:rsid w:val="00591B14"/>
    <w:rsid w:val="00591E8F"/>
    <w:rsid w:val="0059406B"/>
    <w:rsid w:val="00595672"/>
    <w:rsid w:val="00596773"/>
    <w:rsid w:val="005A11D6"/>
    <w:rsid w:val="005A5C7B"/>
    <w:rsid w:val="005A7195"/>
    <w:rsid w:val="005A78C9"/>
    <w:rsid w:val="005A79D9"/>
    <w:rsid w:val="005B2FA0"/>
    <w:rsid w:val="005B5285"/>
    <w:rsid w:val="005C2100"/>
    <w:rsid w:val="005C2F42"/>
    <w:rsid w:val="005C60B4"/>
    <w:rsid w:val="005C761A"/>
    <w:rsid w:val="005D1AAF"/>
    <w:rsid w:val="005D6CA8"/>
    <w:rsid w:val="005D6CEA"/>
    <w:rsid w:val="005E3B2A"/>
    <w:rsid w:val="005E3D92"/>
    <w:rsid w:val="005F06A9"/>
    <w:rsid w:val="005F1828"/>
    <w:rsid w:val="005F55BC"/>
    <w:rsid w:val="00600C86"/>
    <w:rsid w:val="00603836"/>
    <w:rsid w:val="00605C88"/>
    <w:rsid w:val="00606A7A"/>
    <w:rsid w:val="00610045"/>
    <w:rsid w:val="006114C6"/>
    <w:rsid w:val="00612058"/>
    <w:rsid w:val="00614DAD"/>
    <w:rsid w:val="006177EA"/>
    <w:rsid w:val="00617805"/>
    <w:rsid w:val="00621818"/>
    <w:rsid w:val="0062211A"/>
    <w:rsid w:val="0062248D"/>
    <w:rsid w:val="006265F2"/>
    <w:rsid w:val="00626FA7"/>
    <w:rsid w:val="0062732C"/>
    <w:rsid w:val="00634467"/>
    <w:rsid w:val="00636B97"/>
    <w:rsid w:val="00636FEC"/>
    <w:rsid w:val="00640B35"/>
    <w:rsid w:val="00641F5A"/>
    <w:rsid w:val="00642037"/>
    <w:rsid w:val="0064453B"/>
    <w:rsid w:val="006448A2"/>
    <w:rsid w:val="00646B18"/>
    <w:rsid w:val="00651AB4"/>
    <w:rsid w:val="00652338"/>
    <w:rsid w:val="00652D33"/>
    <w:rsid w:val="00653660"/>
    <w:rsid w:val="006541CD"/>
    <w:rsid w:val="006576F2"/>
    <w:rsid w:val="00657A0C"/>
    <w:rsid w:val="00657AEA"/>
    <w:rsid w:val="00660A27"/>
    <w:rsid w:val="00660EBE"/>
    <w:rsid w:val="00660F4B"/>
    <w:rsid w:val="00661FB7"/>
    <w:rsid w:val="00662BB5"/>
    <w:rsid w:val="00664EFD"/>
    <w:rsid w:val="00667F51"/>
    <w:rsid w:val="0067089B"/>
    <w:rsid w:val="006717E3"/>
    <w:rsid w:val="00671B40"/>
    <w:rsid w:val="00672316"/>
    <w:rsid w:val="00673D19"/>
    <w:rsid w:val="00674A0F"/>
    <w:rsid w:val="00675F70"/>
    <w:rsid w:val="006761B8"/>
    <w:rsid w:val="00676391"/>
    <w:rsid w:val="0068013E"/>
    <w:rsid w:val="00681369"/>
    <w:rsid w:val="00681391"/>
    <w:rsid w:val="0068145C"/>
    <w:rsid w:val="006823D0"/>
    <w:rsid w:val="006830F8"/>
    <w:rsid w:val="00685434"/>
    <w:rsid w:val="006854E9"/>
    <w:rsid w:val="00686A00"/>
    <w:rsid w:val="0068765D"/>
    <w:rsid w:val="0068782E"/>
    <w:rsid w:val="00690247"/>
    <w:rsid w:val="0069377A"/>
    <w:rsid w:val="00693E2A"/>
    <w:rsid w:val="0069455B"/>
    <w:rsid w:val="00695771"/>
    <w:rsid w:val="006A5308"/>
    <w:rsid w:val="006A5618"/>
    <w:rsid w:val="006B0BD5"/>
    <w:rsid w:val="006B0C17"/>
    <w:rsid w:val="006B14F8"/>
    <w:rsid w:val="006B4C60"/>
    <w:rsid w:val="006B4EC2"/>
    <w:rsid w:val="006B6664"/>
    <w:rsid w:val="006B7F00"/>
    <w:rsid w:val="006C0519"/>
    <w:rsid w:val="006C0AE2"/>
    <w:rsid w:val="006C1484"/>
    <w:rsid w:val="006C318D"/>
    <w:rsid w:val="006C421E"/>
    <w:rsid w:val="006C67D1"/>
    <w:rsid w:val="006C6A3B"/>
    <w:rsid w:val="006D2FF2"/>
    <w:rsid w:val="006D61DD"/>
    <w:rsid w:val="006D6EFA"/>
    <w:rsid w:val="006D7EE5"/>
    <w:rsid w:val="006E3490"/>
    <w:rsid w:val="006E34E6"/>
    <w:rsid w:val="006F3310"/>
    <w:rsid w:val="006F4FF2"/>
    <w:rsid w:val="006F5814"/>
    <w:rsid w:val="0070036B"/>
    <w:rsid w:val="00703D8C"/>
    <w:rsid w:val="0070467F"/>
    <w:rsid w:val="0071024F"/>
    <w:rsid w:val="007137D9"/>
    <w:rsid w:val="007149D9"/>
    <w:rsid w:val="00720A04"/>
    <w:rsid w:val="00720F8B"/>
    <w:rsid w:val="00721764"/>
    <w:rsid w:val="00722C6C"/>
    <w:rsid w:val="007241EF"/>
    <w:rsid w:val="00724F63"/>
    <w:rsid w:val="007265A8"/>
    <w:rsid w:val="00726F30"/>
    <w:rsid w:val="0072700C"/>
    <w:rsid w:val="00737165"/>
    <w:rsid w:val="007379E2"/>
    <w:rsid w:val="00741490"/>
    <w:rsid w:val="00742141"/>
    <w:rsid w:val="007427B1"/>
    <w:rsid w:val="00742824"/>
    <w:rsid w:val="0074319F"/>
    <w:rsid w:val="00743D30"/>
    <w:rsid w:val="00744B3D"/>
    <w:rsid w:val="0074536E"/>
    <w:rsid w:val="007453DA"/>
    <w:rsid w:val="007530A5"/>
    <w:rsid w:val="00753A27"/>
    <w:rsid w:val="0076034C"/>
    <w:rsid w:val="00761174"/>
    <w:rsid w:val="007611DA"/>
    <w:rsid w:val="00767A0B"/>
    <w:rsid w:val="00770F69"/>
    <w:rsid w:val="00773642"/>
    <w:rsid w:val="007736D2"/>
    <w:rsid w:val="00776EC4"/>
    <w:rsid w:val="0078109B"/>
    <w:rsid w:val="00785F1A"/>
    <w:rsid w:val="00787E2C"/>
    <w:rsid w:val="007907AB"/>
    <w:rsid w:val="007910B9"/>
    <w:rsid w:val="00791AE7"/>
    <w:rsid w:val="007927E7"/>
    <w:rsid w:val="00794B48"/>
    <w:rsid w:val="00796051"/>
    <w:rsid w:val="0079783F"/>
    <w:rsid w:val="007A0CED"/>
    <w:rsid w:val="007A0DED"/>
    <w:rsid w:val="007A379A"/>
    <w:rsid w:val="007A6A75"/>
    <w:rsid w:val="007A6B0F"/>
    <w:rsid w:val="007A7B0F"/>
    <w:rsid w:val="007B1456"/>
    <w:rsid w:val="007B19E7"/>
    <w:rsid w:val="007B4917"/>
    <w:rsid w:val="007B4A68"/>
    <w:rsid w:val="007B4C66"/>
    <w:rsid w:val="007B5434"/>
    <w:rsid w:val="007C0A2D"/>
    <w:rsid w:val="007C34A8"/>
    <w:rsid w:val="007C4734"/>
    <w:rsid w:val="007C7975"/>
    <w:rsid w:val="007D0333"/>
    <w:rsid w:val="007D0984"/>
    <w:rsid w:val="007D09F7"/>
    <w:rsid w:val="007D1FA2"/>
    <w:rsid w:val="007D2607"/>
    <w:rsid w:val="007D3B19"/>
    <w:rsid w:val="007D3DE1"/>
    <w:rsid w:val="007D4320"/>
    <w:rsid w:val="007D4C06"/>
    <w:rsid w:val="007D584A"/>
    <w:rsid w:val="007E1CD3"/>
    <w:rsid w:val="007E31AA"/>
    <w:rsid w:val="007E3614"/>
    <w:rsid w:val="007E54E0"/>
    <w:rsid w:val="007F0374"/>
    <w:rsid w:val="007F0D13"/>
    <w:rsid w:val="007F1250"/>
    <w:rsid w:val="007F1B3A"/>
    <w:rsid w:val="007F2BF0"/>
    <w:rsid w:val="007F6786"/>
    <w:rsid w:val="007F7E66"/>
    <w:rsid w:val="008016C6"/>
    <w:rsid w:val="00803438"/>
    <w:rsid w:val="0080589A"/>
    <w:rsid w:val="00806929"/>
    <w:rsid w:val="00807054"/>
    <w:rsid w:val="0081457C"/>
    <w:rsid w:val="00822B45"/>
    <w:rsid w:val="00822CBD"/>
    <w:rsid w:val="008234CA"/>
    <w:rsid w:val="00823EF8"/>
    <w:rsid w:val="00826E04"/>
    <w:rsid w:val="00831393"/>
    <w:rsid w:val="008321F0"/>
    <w:rsid w:val="00840531"/>
    <w:rsid w:val="00840E31"/>
    <w:rsid w:val="00841C0D"/>
    <w:rsid w:val="008443D3"/>
    <w:rsid w:val="00844610"/>
    <w:rsid w:val="00845FED"/>
    <w:rsid w:val="00847F0A"/>
    <w:rsid w:val="00850947"/>
    <w:rsid w:val="00851DBD"/>
    <w:rsid w:val="008540BE"/>
    <w:rsid w:val="0085514A"/>
    <w:rsid w:val="00856873"/>
    <w:rsid w:val="00857718"/>
    <w:rsid w:val="008613DC"/>
    <w:rsid w:val="00861D6F"/>
    <w:rsid w:val="00864FD6"/>
    <w:rsid w:val="00865263"/>
    <w:rsid w:val="00866004"/>
    <w:rsid w:val="00870B15"/>
    <w:rsid w:val="00870C6E"/>
    <w:rsid w:val="00870F98"/>
    <w:rsid w:val="00871CEB"/>
    <w:rsid w:val="00871F4E"/>
    <w:rsid w:val="008726CB"/>
    <w:rsid w:val="008743B9"/>
    <w:rsid w:val="00874AC6"/>
    <w:rsid w:val="00874F80"/>
    <w:rsid w:val="00876001"/>
    <w:rsid w:val="0088078D"/>
    <w:rsid w:val="00884AC6"/>
    <w:rsid w:val="0088683D"/>
    <w:rsid w:val="0088709B"/>
    <w:rsid w:val="00887B8D"/>
    <w:rsid w:val="00890BDF"/>
    <w:rsid w:val="00891DF9"/>
    <w:rsid w:val="00894530"/>
    <w:rsid w:val="0089463D"/>
    <w:rsid w:val="00896EC6"/>
    <w:rsid w:val="00897374"/>
    <w:rsid w:val="00897F98"/>
    <w:rsid w:val="008A01A9"/>
    <w:rsid w:val="008A196F"/>
    <w:rsid w:val="008A2CE0"/>
    <w:rsid w:val="008A3DF9"/>
    <w:rsid w:val="008A64F8"/>
    <w:rsid w:val="008B0C00"/>
    <w:rsid w:val="008B353E"/>
    <w:rsid w:val="008B5279"/>
    <w:rsid w:val="008B7F2A"/>
    <w:rsid w:val="008C3B34"/>
    <w:rsid w:val="008C5BF9"/>
    <w:rsid w:val="008C68B1"/>
    <w:rsid w:val="008C68DF"/>
    <w:rsid w:val="008D139F"/>
    <w:rsid w:val="008D1534"/>
    <w:rsid w:val="008D1EED"/>
    <w:rsid w:val="008D7169"/>
    <w:rsid w:val="008D7844"/>
    <w:rsid w:val="008E1C48"/>
    <w:rsid w:val="008E5582"/>
    <w:rsid w:val="008E5A8D"/>
    <w:rsid w:val="008E6E9D"/>
    <w:rsid w:val="008E7C6A"/>
    <w:rsid w:val="008F3C09"/>
    <w:rsid w:val="008F4EA6"/>
    <w:rsid w:val="008F7296"/>
    <w:rsid w:val="00904024"/>
    <w:rsid w:val="009054E2"/>
    <w:rsid w:val="00905E8B"/>
    <w:rsid w:val="00906462"/>
    <w:rsid w:val="00910345"/>
    <w:rsid w:val="00911278"/>
    <w:rsid w:val="00914197"/>
    <w:rsid w:val="00914F11"/>
    <w:rsid w:val="009203C0"/>
    <w:rsid w:val="00920AA2"/>
    <w:rsid w:val="00922DA8"/>
    <w:rsid w:val="0092476F"/>
    <w:rsid w:val="00924AD4"/>
    <w:rsid w:val="00924E32"/>
    <w:rsid w:val="00926FDF"/>
    <w:rsid w:val="00933CD9"/>
    <w:rsid w:val="009371CA"/>
    <w:rsid w:val="00940954"/>
    <w:rsid w:val="0094173C"/>
    <w:rsid w:val="009431DE"/>
    <w:rsid w:val="009451E8"/>
    <w:rsid w:val="009469EA"/>
    <w:rsid w:val="00946DBC"/>
    <w:rsid w:val="009473ED"/>
    <w:rsid w:val="009501CA"/>
    <w:rsid w:val="00950305"/>
    <w:rsid w:val="00953DAD"/>
    <w:rsid w:val="00960935"/>
    <w:rsid w:val="00964856"/>
    <w:rsid w:val="0098018A"/>
    <w:rsid w:val="009820C9"/>
    <w:rsid w:val="009830C6"/>
    <w:rsid w:val="00986E4D"/>
    <w:rsid w:val="00991B29"/>
    <w:rsid w:val="00991DA4"/>
    <w:rsid w:val="00994351"/>
    <w:rsid w:val="00996154"/>
    <w:rsid w:val="00996361"/>
    <w:rsid w:val="00996F3A"/>
    <w:rsid w:val="009A1AEB"/>
    <w:rsid w:val="009A20EE"/>
    <w:rsid w:val="009A2FEC"/>
    <w:rsid w:val="009A4955"/>
    <w:rsid w:val="009A5AB5"/>
    <w:rsid w:val="009B006F"/>
    <w:rsid w:val="009B33A3"/>
    <w:rsid w:val="009B36B4"/>
    <w:rsid w:val="009B74F7"/>
    <w:rsid w:val="009C07DF"/>
    <w:rsid w:val="009C5538"/>
    <w:rsid w:val="009D0E97"/>
    <w:rsid w:val="009D1926"/>
    <w:rsid w:val="009D21D6"/>
    <w:rsid w:val="009D320D"/>
    <w:rsid w:val="009D353F"/>
    <w:rsid w:val="009D6BD5"/>
    <w:rsid w:val="009E03B1"/>
    <w:rsid w:val="009E0D69"/>
    <w:rsid w:val="009E1455"/>
    <w:rsid w:val="009E1D7F"/>
    <w:rsid w:val="009E4393"/>
    <w:rsid w:val="009E6195"/>
    <w:rsid w:val="009E7CF1"/>
    <w:rsid w:val="009F1B8B"/>
    <w:rsid w:val="009F28D4"/>
    <w:rsid w:val="009F2FC1"/>
    <w:rsid w:val="009F4887"/>
    <w:rsid w:val="009F4C44"/>
    <w:rsid w:val="009F500B"/>
    <w:rsid w:val="009F5352"/>
    <w:rsid w:val="009F571A"/>
    <w:rsid w:val="009F59BF"/>
    <w:rsid w:val="009F6E11"/>
    <w:rsid w:val="009F737C"/>
    <w:rsid w:val="009F7577"/>
    <w:rsid w:val="009F771F"/>
    <w:rsid w:val="00A001D5"/>
    <w:rsid w:val="00A001FE"/>
    <w:rsid w:val="00A00BE4"/>
    <w:rsid w:val="00A0205D"/>
    <w:rsid w:val="00A038E7"/>
    <w:rsid w:val="00A127F4"/>
    <w:rsid w:val="00A13CCC"/>
    <w:rsid w:val="00A13EB2"/>
    <w:rsid w:val="00A17E3D"/>
    <w:rsid w:val="00A21E26"/>
    <w:rsid w:val="00A222B3"/>
    <w:rsid w:val="00A23193"/>
    <w:rsid w:val="00A272FC"/>
    <w:rsid w:val="00A301CB"/>
    <w:rsid w:val="00A30E38"/>
    <w:rsid w:val="00A338CA"/>
    <w:rsid w:val="00A35603"/>
    <w:rsid w:val="00A40610"/>
    <w:rsid w:val="00A44C09"/>
    <w:rsid w:val="00A44C1E"/>
    <w:rsid w:val="00A45A42"/>
    <w:rsid w:val="00A478FA"/>
    <w:rsid w:val="00A47FE0"/>
    <w:rsid w:val="00A51314"/>
    <w:rsid w:val="00A54D01"/>
    <w:rsid w:val="00A5530C"/>
    <w:rsid w:val="00A561AE"/>
    <w:rsid w:val="00A565C5"/>
    <w:rsid w:val="00A61A1E"/>
    <w:rsid w:val="00A6714B"/>
    <w:rsid w:val="00A67F53"/>
    <w:rsid w:val="00A704A4"/>
    <w:rsid w:val="00A70951"/>
    <w:rsid w:val="00A7673D"/>
    <w:rsid w:val="00A7743D"/>
    <w:rsid w:val="00A7769F"/>
    <w:rsid w:val="00A82AA6"/>
    <w:rsid w:val="00A9675C"/>
    <w:rsid w:val="00A97304"/>
    <w:rsid w:val="00AA4B51"/>
    <w:rsid w:val="00AA6142"/>
    <w:rsid w:val="00AB0E18"/>
    <w:rsid w:val="00AB2194"/>
    <w:rsid w:val="00AB723A"/>
    <w:rsid w:val="00AB724D"/>
    <w:rsid w:val="00AB7B0B"/>
    <w:rsid w:val="00AC17E4"/>
    <w:rsid w:val="00AC1F26"/>
    <w:rsid w:val="00AC269E"/>
    <w:rsid w:val="00AC42B1"/>
    <w:rsid w:val="00AC5422"/>
    <w:rsid w:val="00AD3E9C"/>
    <w:rsid w:val="00AD7726"/>
    <w:rsid w:val="00AE4E21"/>
    <w:rsid w:val="00AF0A1F"/>
    <w:rsid w:val="00AF1755"/>
    <w:rsid w:val="00AF2260"/>
    <w:rsid w:val="00AF31E6"/>
    <w:rsid w:val="00B01EAE"/>
    <w:rsid w:val="00B02AE5"/>
    <w:rsid w:val="00B0380B"/>
    <w:rsid w:val="00B03C18"/>
    <w:rsid w:val="00B04B82"/>
    <w:rsid w:val="00B05997"/>
    <w:rsid w:val="00B07FFE"/>
    <w:rsid w:val="00B1461B"/>
    <w:rsid w:val="00B173D8"/>
    <w:rsid w:val="00B22569"/>
    <w:rsid w:val="00B242B5"/>
    <w:rsid w:val="00B25234"/>
    <w:rsid w:val="00B30A7F"/>
    <w:rsid w:val="00B31D55"/>
    <w:rsid w:val="00B32E39"/>
    <w:rsid w:val="00B336AC"/>
    <w:rsid w:val="00B402E2"/>
    <w:rsid w:val="00B42BBB"/>
    <w:rsid w:val="00B42F73"/>
    <w:rsid w:val="00B43468"/>
    <w:rsid w:val="00B462C7"/>
    <w:rsid w:val="00B471E5"/>
    <w:rsid w:val="00B51272"/>
    <w:rsid w:val="00B5260C"/>
    <w:rsid w:val="00B606FC"/>
    <w:rsid w:val="00B61A06"/>
    <w:rsid w:val="00B67967"/>
    <w:rsid w:val="00B72C63"/>
    <w:rsid w:val="00B73209"/>
    <w:rsid w:val="00B74313"/>
    <w:rsid w:val="00B74515"/>
    <w:rsid w:val="00B76317"/>
    <w:rsid w:val="00B82BBF"/>
    <w:rsid w:val="00B8349A"/>
    <w:rsid w:val="00B86FDF"/>
    <w:rsid w:val="00B87053"/>
    <w:rsid w:val="00B870CD"/>
    <w:rsid w:val="00B87175"/>
    <w:rsid w:val="00B875EF"/>
    <w:rsid w:val="00B90E10"/>
    <w:rsid w:val="00B932F1"/>
    <w:rsid w:val="00B93DAC"/>
    <w:rsid w:val="00B940BB"/>
    <w:rsid w:val="00B9613F"/>
    <w:rsid w:val="00BA2698"/>
    <w:rsid w:val="00BA3351"/>
    <w:rsid w:val="00BB14EE"/>
    <w:rsid w:val="00BB15DD"/>
    <w:rsid w:val="00BB4A28"/>
    <w:rsid w:val="00BB5651"/>
    <w:rsid w:val="00BB5B48"/>
    <w:rsid w:val="00BB60AE"/>
    <w:rsid w:val="00BC088E"/>
    <w:rsid w:val="00BC1983"/>
    <w:rsid w:val="00BC1CB7"/>
    <w:rsid w:val="00BC2AE9"/>
    <w:rsid w:val="00BC336D"/>
    <w:rsid w:val="00BD3051"/>
    <w:rsid w:val="00BD4795"/>
    <w:rsid w:val="00BD6231"/>
    <w:rsid w:val="00BE047F"/>
    <w:rsid w:val="00BE44DD"/>
    <w:rsid w:val="00BE4723"/>
    <w:rsid w:val="00BE49B2"/>
    <w:rsid w:val="00BE77B2"/>
    <w:rsid w:val="00BF0BAF"/>
    <w:rsid w:val="00BF1CC5"/>
    <w:rsid w:val="00BF1D88"/>
    <w:rsid w:val="00BF1EC2"/>
    <w:rsid w:val="00BF2ADB"/>
    <w:rsid w:val="00BF5635"/>
    <w:rsid w:val="00C003FE"/>
    <w:rsid w:val="00C00F22"/>
    <w:rsid w:val="00C02246"/>
    <w:rsid w:val="00C02420"/>
    <w:rsid w:val="00C03DE0"/>
    <w:rsid w:val="00C04632"/>
    <w:rsid w:val="00C07945"/>
    <w:rsid w:val="00C0794D"/>
    <w:rsid w:val="00C10481"/>
    <w:rsid w:val="00C12E79"/>
    <w:rsid w:val="00C13750"/>
    <w:rsid w:val="00C139DE"/>
    <w:rsid w:val="00C157EE"/>
    <w:rsid w:val="00C15835"/>
    <w:rsid w:val="00C16847"/>
    <w:rsid w:val="00C2635D"/>
    <w:rsid w:val="00C3216D"/>
    <w:rsid w:val="00C3755E"/>
    <w:rsid w:val="00C37FEA"/>
    <w:rsid w:val="00C417D3"/>
    <w:rsid w:val="00C43EF8"/>
    <w:rsid w:val="00C51774"/>
    <w:rsid w:val="00C60335"/>
    <w:rsid w:val="00C619E7"/>
    <w:rsid w:val="00C62654"/>
    <w:rsid w:val="00C645D4"/>
    <w:rsid w:val="00C66F7D"/>
    <w:rsid w:val="00C71041"/>
    <w:rsid w:val="00C727D0"/>
    <w:rsid w:val="00C73CC5"/>
    <w:rsid w:val="00C75D14"/>
    <w:rsid w:val="00C80A0B"/>
    <w:rsid w:val="00C80B39"/>
    <w:rsid w:val="00C81DBF"/>
    <w:rsid w:val="00C820FC"/>
    <w:rsid w:val="00C828FB"/>
    <w:rsid w:val="00C83596"/>
    <w:rsid w:val="00C877DE"/>
    <w:rsid w:val="00C937A1"/>
    <w:rsid w:val="00C9470B"/>
    <w:rsid w:val="00CA311F"/>
    <w:rsid w:val="00CA6BC1"/>
    <w:rsid w:val="00CA7AE2"/>
    <w:rsid w:val="00CB18BE"/>
    <w:rsid w:val="00CB1B14"/>
    <w:rsid w:val="00CB3C6D"/>
    <w:rsid w:val="00CB756B"/>
    <w:rsid w:val="00CC0105"/>
    <w:rsid w:val="00CC4DDC"/>
    <w:rsid w:val="00CC566E"/>
    <w:rsid w:val="00CD1C18"/>
    <w:rsid w:val="00CD298C"/>
    <w:rsid w:val="00CD66FE"/>
    <w:rsid w:val="00CD6E81"/>
    <w:rsid w:val="00CD7F43"/>
    <w:rsid w:val="00CE2CBB"/>
    <w:rsid w:val="00CE322C"/>
    <w:rsid w:val="00CE68C1"/>
    <w:rsid w:val="00CF223E"/>
    <w:rsid w:val="00CF698E"/>
    <w:rsid w:val="00D06971"/>
    <w:rsid w:val="00D10DAF"/>
    <w:rsid w:val="00D114BF"/>
    <w:rsid w:val="00D13C4F"/>
    <w:rsid w:val="00D16801"/>
    <w:rsid w:val="00D20704"/>
    <w:rsid w:val="00D20ED6"/>
    <w:rsid w:val="00D25F3F"/>
    <w:rsid w:val="00D26766"/>
    <w:rsid w:val="00D27E64"/>
    <w:rsid w:val="00D329A4"/>
    <w:rsid w:val="00D336ED"/>
    <w:rsid w:val="00D3370D"/>
    <w:rsid w:val="00D342E5"/>
    <w:rsid w:val="00D343D6"/>
    <w:rsid w:val="00D35C7B"/>
    <w:rsid w:val="00D3726F"/>
    <w:rsid w:val="00D376A0"/>
    <w:rsid w:val="00D42E8A"/>
    <w:rsid w:val="00D43619"/>
    <w:rsid w:val="00D50297"/>
    <w:rsid w:val="00D50648"/>
    <w:rsid w:val="00D54296"/>
    <w:rsid w:val="00D5445C"/>
    <w:rsid w:val="00D56FF0"/>
    <w:rsid w:val="00D603F9"/>
    <w:rsid w:val="00D60DC1"/>
    <w:rsid w:val="00D623F1"/>
    <w:rsid w:val="00D6259D"/>
    <w:rsid w:val="00D67825"/>
    <w:rsid w:val="00D71894"/>
    <w:rsid w:val="00D75F8A"/>
    <w:rsid w:val="00D75FAB"/>
    <w:rsid w:val="00D8278F"/>
    <w:rsid w:val="00D830E5"/>
    <w:rsid w:val="00D83F52"/>
    <w:rsid w:val="00D91F2A"/>
    <w:rsid w:val="00D94E91"/>
    <w:rsid w:val="00D94F2A"/>
    <w:rsid w:val="00D9675F"/>
    <w:rsid w:val="00DA08C3"/>
    <w:rsid w:val="00DB416A"/>
    <w:rsid w:val="00DC1DE3"/>
    <w:rsid w:val="00DC2130"/>
    <w:rsid w:val="00DC3511"/>
    <w:rsid w:val="00DC66F2"/>
    <w:rsid w:val="00DD10A7"/>
    <w:rsid w:val="00DD1AE2"/>
    <w:rsid w:val="00DD3546"/>
    <w:rsid w:val="00DD3952"/>
    <w:rsid w:val="00DD48BD"/>
    <w:rsid w:val="00DE3E4F"/>
    <w:rsid w:val="00DE5F93"/>
    <w:rsid w:val="00DE6A6F"/>
    <w:rsid w:val="00DF09CC"/>
    <w:rsid w:val="00DF4F90"/>
    <w:rsid w:val="00DF55E1"/>
    <w:rsid w:val="00DF7B54"/>
    <w:rsid w:val="00E04093"/>
    <w:rsid w:val="00E05B78"/>
    <w:rsid w:val="00E061A8"/>
    <w:rsid w:val="00E062A9"/>
    <w:rsid w:val="00E077D3"/>
    <w:rsid w:val="00E11C28"/>
    <w:rsid w:val="00E11FE9"/>
    <w:rsid w:val="00E143E8"/>
    <w:rsid w:val="00E15525"/>
    <w:rsid w:val="00E17CA6"/>
    <w:rsid w:val="00E20580"/>
    <w:rsid w:val="00E20A07"/>
    <w:rsid w:val="00E21162"/>
    <w:rsid w:val="00E238A9"/>
    <w:rsid w:val="00E300FB"/>
    <w:rsid w:val="00E32C02"/>
    <w:rsid w:val="00E330D8"/>
    <w:rsid w:val="00E37116"/>
    <w:rsid w:val="00E41F33"/>
    <w:rsid w:val="00E4207B"/>
    <w:rsid w:val="00E51ADD"/>
    <w:rsid w:val="00E55DC8"/>
    <w:rsid w:val="00E55EAF"/>
    <w:rsid w:val="00E61F8C"/>
    <w:rsid w:val="00E62945"/>
    <w:rsid w:val="00E62E45"/>
    <w:rsid w:val="00E64030"/>
    <w:rsid w:val="00E67114"/>
    <w:rsid w:val="00E7025C"/>
    <w:rsid w:val="00E70FAC"/>
    <w:rsid w:val="00E73DD3"/>
    <w:rsid w:val="00E74A7D"/>
    <w:rsid w:val="00E85939"/>
    <w:rsid w:val="00E87252"/>
    <w:rsid w:val="00E879A0"/>
    <w:rsid w:val="00E924D9"/>
    <w:rsid w:val="00E93061"/>
    <w:rsid w:val="00E93F0B"/>
    <w:rsid w:val="00E94D67"/>
    <w:rsid w:val="00E95639"/>
    <w:rsid w:val="00E959E4"/>
    <w:rsid w:val="00EA08A4"/>
    <w:rsid w:val="00EA2420"/>
    <w:rsid w:val="00EA3247"/>
    <w:rsid w:val="00EB231B"/>
    <w:rsid w:val="00EB28E0"/>
    <w:rsid w:val="00EB29ED"/>
    <w:rsid w:val="00EB40C1"/>
    <w:rsid w:val="00EB4BC2"/>
    <w:rsid w:val="00EB6368"/>
    <w:rsid w:val="00EC03B5"/>
    <w:rsid w:val="00EC1332"/>
    <w:rsid w:val="00EC2861"/>
    <w:rsid w:val="00EC5F0A"/>
    <w:rsid w:val="00EC75B9"/>
    <w:rsid w:val="00EC79DA"/>
    <w:rsid w:val="00ED54EB"/>
    <w:rsid w:val="00ED5A32"/>
    <w:rsid w:val="00ED6971"/>
    <w:rsid w:val="00ED7F98"/>
    <w:rsid w:val="00EE0FD8"/>
    <w:rsid w:val="00EE40B1"/>
    <w:rsid w:val="00EE42E4"/>
    <w:rsid w:val="00EE7D13"/>
    <w:rsid w:val="00EF3F00"/>
    <w:rsid w:val="00EF611C"/>
    <w:rsid w:val="00EF7CA9"/>
    <w:rsid w:val="00F00950"/>
    <w:rsid w:val="00F04374"/>
    <w:rsid w:val="00F0473F"/>
    <w:rsid w:val="00F07A20"/>
    <w:rsid w:val="00F105F4"/>
    <w:rsid w:val="00F11FCE"/>
    <w:rsid w:val="00F1300D"/>
    <w:rsid w:val="00F14090"/>
    <w:rsid w:val="00F14D0D"/>
    <w:rsid w:val="00F158B4"/>
    <w:rsid w:val="00F178CC"/>
    <w:rsid w:val="00F17DFA"/>
    <w:rsid w:val="00F24292"/>
    <w:rsid w:val="00F256CC"/>
    <w:rsid w:val="00F2655D"/>
    <w:rsid w:val="00F31A12"/>
    <w:rsid w:val="00F333E9"/>
    <w:rsid w:val="00F34AFE"/>
    <w:rsid w:val="00F35DB1"/>
    <w:rsid w:val="00F374E8"/>
    <w:rsid w:val="00F37646"/>
    <w:rsid w:val="00F377E5"/>
    <w:rsid w:val="00F42C22"/>
    <w:rsid w:val="00F4366B"/>
    <w:rsid w:val="00F45B89"/>
    <w:rsid w:val="00F469CF"/>
    <w:rsid w:val="00F50465"/>
    <w:rsid w:val="00F52142"/>
    <w:rsid w:val="00F531DB"/>
    <w:rsid w:val="00F55549"/>
    <w:rsid w:val="00F57422"/>
    <w:rsid w:val="00F60B8F"/>
    <w:rsid w:val="00F63A0E"/>
    <w:rsid w:val="00F64A0D"/>
    <w:rsid w:val="00F658BD"/>
    <w:rsid w:val="00F65BB5"/>
    <w:rsid w:val="00F7025C"/>
    <w:rsid w:val="00F7166F"/>
    <w:rsid w:val="00F71727"/>
    <w:rsid w:val="00F74B69"/>
    <w:rsid w:val="00F75420"/>
    <w:rsid w:val="00F800EF"/>
    <w:rsid w:val="00F819A6"/>
    <w:rsid w:val="00F82878"/>
    <w:rsid w:val="00F85201"/>
    <w:rsid w:val="00F9054C"/>
    <w:rsid w:val="00F906A1"/>
    <w:rsid w:val="00F922F3"/>
    <w:rsid w:val="00F94293"/>
    <w:rsid w:val="00F96EC1"/>
    <w:rsid w:val="00FA0520"/>
    <w:rsid w:val="00FA27AF"/>
    <w:rsid w:val="00FA2AE1"/>
    <w:rsid w:val="00FA4712"/>
    <w:rsid w:val="00FA60B4"/>
    <w:rsid w:val="00FA7425"/>
    <w:rsid w:val="00FB1045"/>
    <w:rsid w:val="00FB63AC"/>
    <w:rsid w:val="00FC04F4"/>
    <w:rsid w:val="00FC0D66"/>
    <w:rsid w:val="00FC0D84"/>
    <w:rsid w:val="00FC7FEE"/>
    <w:rsid w:val="00FD038D"/>
    <w:rsid w:val="00FD0E8C"/>
    <w:rsid w:val="00FD6B84"/>
    <w:rsid w:val="00FE0A63"/>
    <w:rsid w:val="00FE2506"/>
    <w:rsid w:val="00FE2520"/>
    <w:rsid w:val="00FE3227"/>
    <w:rsid w:val="00FE39E8"/>
    <w:rsid w:val="00FE49E0"/>
    <w:rsid w:val="00FE6210"/>
    <w:rsid w:val="00FE6372"/>
    <w:rsid w:val="00FF112A"/>
    <w:rsid w:val="00FF6224"/>
    <w:rsid w:val="00FF73E7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E6"/>
    <w:rPr>
      <w:sz w:val="24"/>
    </w:rPr>
  </w:style>
  <w:style w:type="paragraph" w:styleId="1">
    <w:name w:val="heading 1"/>
    <w:basedOn w:val="a"/>
    <w:next w:val="a"/>
    <w:qFormat/>
    <w:rsid w:val="00AF31E6"/>
    <w:pPr>
      <w:keepNext/>
      <w:ind w:left="-567" w:right="-567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AF31E6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31E6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F31E6"/>
    <w:pPr>
      <w:keepNext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1E6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link w:val="21"/>
    <w:rsid w:val="00AF31E6"/>
    <w:pPr>
      <w:jc w:val="both"/>
    </w:pPr>
  </w:style>
  <w:style w:type="paragraph" w:styleId="30">
    <w:name w:val="Body Text 3"/>
    <w:basedOn w:val="a"/>
    <w:rsid w:val="00AF31E6"/>
    <w:rPr>
      <w:rFonts w:ascii="Arial" w:hAnsi="Arial"/>
      <w:b/>
    </w:rPr>
  </w:style>
  <w:style w:type="paragraph" w:styleId="a5">
    <w:name w:val="Body Text"/>
    <w:basedOn w:val="a"/>
    <w:rsid w:val="00AF31E6"/>
    <w:pPr>
      <w:jc w:val="both"/>
    </w:pPr>
    <w:rPr>
      <w:b/>
      <w:i/>
      <w:sz w:val="28"/>
    </w:rPr>
  </w:style>
  <w:style w:type="paragraph" w:styleId="a6">
    <w:name w:val="Body Text Indent"/>
    <w:basedOn w:val="a"/>
    <w:rsid w:val="00AF31E6"/>
    <w:pPr>
      <w:autoSpaceDE w:val="0"/>
      <w:autoSpaceDN w:val="0"/>
      <w:jc w:val="both"/>
    </w:pPr>
    <w:rPr>
      <w:szCs w:val="24"/>
    </w:rPr>
  </w:style>
  <w:style w:type="character" w:styleId="a7">
    <w:name w:val="Hyperlink"/>
    <w:uiPriority w:val="99"/>
    <w:rsid w:val="00AF31E6"/>
    <w:rPr>
      <w:color w:val="0000FF"/>
      <w:u w:val="single"/>
    </w:rPr>
  </w:style>
  <w:style w:type="paragraph" w:customStyle="1" w:styleId="10">
    <w:name w:val="Обычный1"/>
    <w:rsid w:val="00AF31E6"/>
    <w:rPr>
      <w:sz w:val="24"/>
    </w:rPr>
  </w:style>
  <w:style w:type="paragraph" w:styleId="a8">
    <w:name w:val="Title"/>
    <w:basedOn w:val="a"/>
    <w:qFormat/>
    <w:rsid w:val="00E6711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24181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locked/>
    <w:rsid w:val="00C66F7D"/>
    <w:rPr>
      <w:lang w:val="ru-RU" w:eastAsia="ru-RU" w:bidi="ar-SA"/>
    </w:rPr>
  </w:style>
  <w:style w:type="character" w:customStyle="1" w:styleId="21">
    <w:name w:val="Основной текст 2 Знак"/>
    <w:link w:val="20"/>
    <w:rsid w:val="00245D1C"/>
    <w:rPr>
      <w:sz w:val="24"/>
    </w:rPr>
  </w:style>
  <w:style w:type="paragraph" w:customStyle="1" w:styleId="ConsPlusNormal">
    <w:name w:val="ConsPlusNormal"/>
    <w:rsid w:val="007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 Знак Знак Знак"/>
    <w:basedOn w:val="a"/>
    <w:rsid w:val="00BF1D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itle">
    <w:name w:val="title"/>
    <w:basedOn w:val="a"/>
    <w:rsid w:val="00386F63"/>
    <w:pPr>
      <w:spacing w:before="240" w:after="240"/>
      <w:ind w:right="2268"/>
    </w:pPr>
    <w:rPr>
      <w:b/>
      <w:bCs/>
      <w:szCs w:val="24"/>
    </w:rPr>
  </w:style>
  <w:style w:type="paragraph" w:customStyle="1" w:styleId="newncpi">
    <w:name w:val="newncpi"/>
    <w:basedOn w:val="a"/>
    <w:rsid w:val="00386F63"/>
    <w:pPr>
      <w:ind w:firstLine="567"/>
      <w:jc w:val="both"/>
    </w:pPr>
    <w:rPr>
      <w:szCs w:val="24"/>
    </w:rPr>
  </w:style>
  <w:style w:type="character" w:customStyle="1" w:styleId="name">
    <w:name w:val="name"/>
    <w:rsid w:val="00386F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386F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86F63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084C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7ADF-1AFE-4FA7-88A9-76A0BF4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1893</Words>
  <Characters>14479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ЖЫЛЛЁВА-КАМУНАЛЬНАЙ</vt:lpstr>
    </vt:vector>
  </TitlesOfParts>
  <Company>home</Company>
  <LinksUpToDate>false</LinksUpToDate>
  <CharactersWithSpaces>16340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mailto:vcm74@mail.ru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ЖЫЛЛЁВА-КАМУНАЛЬНАЙ</dc:title>
  <dc:creator>OT User</dc:creator>
  <cp:lastModifiedBy>Пользователь Windows</cp:lastModifiedBy>
  <cp:revision>5</cp:revision>
  <cp:lastPrinted>2018-02-07T06:57:00Z</cp:lastPrinted>
  <dcterms:created xsi:type="dcterms:W3CDTF">2018-02-07T07:22:00Z</dcterms:created>
  <dcterms:modified xsi:type="dcterms:W3CDTF">2018-02-07T09:00:00Z</dcterms:modified>
</cp:coreProperties>
</file>